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9" w:rsidRDefault="002C36B9" w:rsidP="002C36B9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8890</wp:posOffset>
            </wp:positionV>
            <wp:extent cx="685800" cy="664210"/>
            <wp:effectExtent l="19050" t="0" r="0" b="0"/>
            <wp:wrapNone/>
            <wp:docPr id="2" name="Рисунок 2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6B9" w:rsidRDefault="002C36B9" w:rsidP="002C36B9">
      <w:pPr>
        <w:pStyle w:val="a3"/>
        <w:jc w:val="left"/>
        <w:rPr>
          <w:b w:val="0"/>
        </w:rPr>
      </w:pPr>
    </w:p>
    <w:p w:rsidR="002C36B9" w:rsidRDefault="002C36B9" w:rsidP="002C36B9">
      <w:pPr>
        <w:pStyle w:val="a3"/>
        <w:rPr>
          <w:b w:val="0"/>
          <w:lang w:val="en-US"/>
        </w:rPr>
      </w:pPr>
    </w:p>
    <w:p w:rsidR="002C36B9" w:rsidRDefault="002C36B9" w:rsidP="002C36B9">
      <w:pPr>
        <w:pStyle w:val="a3"/>
        <w:rPr>
          <w:b w:val="0"/>
          <w:lang w:val="en-US"/>
        </w:rPr>
      </w:pPr>
    </w:p>
    <w:p w:rsidR="002C36B9" w:rsidRDefault="002C36B9" w:rsidP="002C36B9">
      <w:pPr>
        <w:pStyle w:val="a3"/>
      </w:pPr>
      <w:r>
        <w:t>Министерство финансов Республики Мордовия</w:t>
      </w:r>
    </w:p>
    <w:p w:rsidR="002C36B9" w:rsidRDefault="002C36B9" w:rsidP="002C36B9">
      <w:pPr>
        <w:jc w:val="center"/>
        <w:rPr>
          <w:bCs/>
          <w:sz w:val="28"/>
        </w:rPr>
      </w:pPr>
    </w:p>
    <w:p w:rsidR="002C36B9" w:rsidRDefault="002C36B9" w:rsidP="002C36B9">
      <w:pPr>
        <w:pStyle w:val="a5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2C36B9" w:rsidRDefault="002C36B9" w:rsidP="002C36B9">
      <w:pPr>
        <w:pStyle w:val="a5"/>
        <w:rPr>
          <w:sz w:val="32"/>
        </w:rPr>
      </w:pPr>
    </w:p>
    <w:p w:rsidR="002C36B9" w:rsidRDefault="002F243C" w:rsidP="002C36B9">
      <w:pPr>
        <w:jc w:val="both"/>
        <w:rPr>
          <w:b/>
          <w:sz w:val="28"/>
        </w:rPr>
      </w:pPr>
      <w:r>
        <w:rPr>
          <w:sz w:val="28"/>
        </w:rPr>
        <w:t>17 сентября</w:t>
      </w:r>
      <w:r w:rsidR="002C36B9">
        <w:rPr>
          <w:sz w:val="28"/>
        </w:rPr>
        <w:t xml:space="preserve">  2015 года                                                                 №</w:t>
      </w:r>
      <w:r>
        <w:rPr>
          <w:b/>
          <w:sz w:val="28"/>
        </w:rPr>
        <w:t xml:space="preserve"> </w:t>
      </w:r>
      <w:r w:rsidRPr="002F243C">
        <w:rPr>
          <w:sz w:val="28"/>
        </w:rPr>
        <w:t>193</w:t>
      </w:r>
    </w:p>
    <w:p w:rsidR="002C36B9" w:rsidRDefault="002C36B9" w:rsidP="002C36B9">
      <w:pPr>
        <w:ind w:left="2880" w:firstLine="1440"/>
        <w:jc w:val="both"/>
        <w:rPr>
          <w:sz w:val="28"/>
        </w:rPr>
      </w:pPr>
      <w:r>
        <w:rPr>
          <w:sz w:val="28"/>
        </w:rPr>
        <w:t>Саранск</w:t>
      </w:r>
    </w:p>
    <w:p w:rsidR="002C36B9" w:rsidRDefault="002C36B9" w:rsidP="002C36B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2C36B9" w:rsidRDefault="002C36B9" w:rsidP="002C36B9">
      <w:pPr>
        <w:tabs>
          <w:tab w:val="left" w:pos="0"/>
        </w:tabs>
        <w:jc w:val="both"/>
        <w:rPr>
          <w:sz w:val="28"/>
        </w:rPr>
      </w:pPr>
    </w:p>
    <w:p w:rsidR="002C36B9" w:rsidRDefault="002C36B9" w:rsidP="002C36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сверке исходных данных для проведения расчетов распределения межбюджетных трансфертов на 2016-2018 годы</w:t>
      </w:r>
    </w:p>
    <w:p w:rsidR="002C36B9" w:rsidRDefault="002C36B9" w:rsidP="002C36B9">
      <w:pPr>
        <w:ind w:firstLine="851"/>
        <w:jc w:val="center"/>
        <w:rPr>
          <w:color w:val="000000"/>
          <w:sz w:val="28"/>
          <w:szCs w:val="28"/>
        </w:rPr>
      </w:pP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 w:rsidRPr="00240E6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240E6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40E62">
        <w:rPr>
          <w:sz w:val="28"/>
          <w:szCs w:val="28"/>
        </w:rPr>
        <w:t xml:space="preserve"> Правительства Республики Мордовия от </w:t>
      </w:r>
      <w:r>
        <w:rPr>
          <w:sz w:val="28"/>
          <w:szCs w:val="28"/>
        </w:rPr>
        <w:t xml:space="preserve">24 </w:t>
      </w:r>
      <w:r w:rsidRPr="00240E62"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08 г"/>
        </w:smartTagPr>
        <w:r w:rsidRPr="00240E62">
          <w:rPr>
            <w:sz w:val="28"/>
            <w:szCs w:val="28"/>
          </w:rPr>
          <w:t>2008 г</w:t>
        </w:r>
      </w:smartTag>
      <w:r w:rsidRPr="00240E62">
        <w:rPr>
          <w:sz w:val="28"/>
          <w:szCs w:val="28"/>
        </w:rPr>
        <w:t>. №</w:t>
      </w:r>
      <w:r>
        <w:rPr>
          <w:sz w:val="28"/>
          <w:szCs w:val="28"/>
        </w:rPr>
        <w:t xml:space="preserve"> 286 </w:t>
      </w:r>
      <w:r w:rsidRPr="00240E62">
        <w:rPr>
          <w:sz w:val="28"/>
          <w:szCs w:val="28"/>
        </w:rPr>
        <w:t xml:space="preserve">«О порядке составления проекта республиканского бюджета Республики Мордовия и проекта бюджета </w:t>
      </w:r>
      <w:r>
        <w:rPr>
          <w:sz w:val="28"/>
          <w:szCs w:val="28"/>
        </w:rPr>
        <w:t>Территориального</w:t>
      </w:r>
      <w:r w:rsidRPr="00240E62">
        <w:rPr>
          <w:sz w:val="28"/>
          <w:szCs w:val="28"/>
        </w:rPr>
        <w:t xml:space="preserve"> фонда обязательного медицинского страхования </w:t>
      </w:r>
      <w:r>
        <w:rPr>
          <w:sz w:val="28"/>
          <w:szCs w:val="28"/>
        </w:rPr>
        <w:t xml:space="preserve">Республики Мордовия </w:t>
      </w:r>
      <w:r w:rsidRPr="00240E62">
        <w:rPr>
          <w:sz w:val="28"/>
          <w:szCs w:val="28"/>
        </w:rPr>
        <w:t xml:space="preserve">на очередной финансовый год и плановый период», </w:t>
      </w:r>
      <w:r w:rsidRPr="002C36B9">
        <w:rPr>
          <w:b/>
          <w:sz w:val="28"/>
          <w:szCs w:val="28"/>
        </w:rPr>
        <w:t>приказываю</w:t>
      </w:r>
      <w:r w:rsidRPr="00240E62">
        <w:rPr>
          <w:sz w:val="28"/>
          <w:szCs w:val="28"/>
        </w:rPr>
        <w:t>:</w:t>
      </w: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Отделу бюджетной политики и составления бюджета провести сверку исходных данных, используемых для расчета дотации на выравнивание бюджетной обеспеченности муниципальных районов (городского округа), субвенций и субсидий бюджетам муниципальных районов (городского округа).</w:t>
      </w: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Отделу бюджетной политики и составления бюджета:</w:t>
      </w: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13BCA">
        <w:rPr>
          <w:sz w:val="28"/>
          <w:szCs w:val="28"/>
        </w:rPr>
        <w:t>18</w:t>
      </w:r>
      <w:r>
        <w:rPr>
          <w:sz w:val="28"/>
          <w:szCs w:val="28"/>
        </w:rPr>
        <w:t xml:space="preserve"> сентября 2015 года направить в финансовые органы муниципальных районов (городского округа) предусмотренные методиками распределения межбюджетных трансфертов исходные данные для их расчетов;</w:t>
      </w: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13BCA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2015 года провести сверку исходных данных, используемых для расчета дотации на выравнивание бюджетной обеспеченности муниципальных районов (городского округа), субвенций и субсидий бюджетам муниципальных районов (городского округа), с финансовыми органами муниципальных районов (городского округа).</w:t>
      </w: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несогласия финансовых органов муниципальных районов (городского округа) по отдельным показателям исходных данных, в срок до </w:t>
      </w:r>
      <w:r w:rsidR="00213BCA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2015 года отделу бюджетной политики и составления бюджета рассмотреть письменное подтверждение </w:t>
      </w:r>
      <w:r w:rsidR="00B469C6">
        <w:rPr>
          <w:sz w:val="28"/>
          <w:szCs w:val="28"/>
        </w:rPr>
        <w:t xml:space="preserve">исполнительных </w:t>
      </w:r>
      <w:r>
        <w:rPr>
          <w:sz w:val="28"/>
          <w:szCs w:val="28"/>
        </w:rPr>
        <w:t>органов</w:t>
      </w:r>
      <w:r w:rsidR="00B469C6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власти</w:t>
      </w:r>
      <w:r w:rsidR="00B469C6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, ответственных за формирование и сбор показателей исходных данных, по которым необходимо произвести корректировку, за подписью руководителей данных </w:t>
      </w:r>
      <w:r>
        <w:rPr>
          <w:sz w:val="28"/>
          <w:szCs w:val="28"/>
        </w:rPr>
        <w:lastRenderedPageBreak/>
        <w:t>органов, уточняющее ранее представленные показатели исходных данных</w:t>
      </w:r>
      <w:proofErr w:type="gramEnd"/>
      <w:r>
        <w:rPr>
          <w:sz w:val="28"/>
          <w:szCs w:val="28"/>
        </w:rPr>
        <w:t xml:space="preserve"> по соответствующему муниципальному району (городскому округу).</w:t>
      </w:r>
    </w:p>
    <w:p w:rsidR="002C36B9" w:rsidRDefault="002C36B9" w:rsidP="002C36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случае отсутствия в сроки, указанные в пункте 3 настоящего Приказа, письменного подтверждения от </w:t>
      </w:r>
      <w:r w:rsidR="00B469C6">
        <w:rPr>
          <w:sz w:val="28"/>
          <w:szCs w:val="28"/>
        </w:rPr>
        <w:t xml:space="preserve">исполнительных </w:t>
      </w:r>
      <w:r>
        <w:rPr>
          <w:sz w:val="28"/>
          <w:szCs w:val="28"/>
        </w:rPr>
        <w:t>органов</w:t>
      </w:r>
      <w:r w:rsidR="00B469C6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власти</w:t>
      </w:r>
      <w:r w:rsidR="00B469C6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>, ответственных за формирование и сбор показателей исходных данных, по которым необходимо произвести корректировку, отделу бюджетной политики и составления бюджета для расчета межбюджетных трансфертов по соответствующему муниципальному району (городскому округу) принять перечень исходных данных, доведенных до финансовых органов муниципальных районов (городского</w:t>
      </w:r>
      <w:proofErr w:type="gramEnd"/>
      <w:r>
        <w:rPr>
          <w:sz w:val="28"/>
          <w:szCs w:val="28"/>
        </w:rPr>
        <w:t xml:space="preserve"> округа) в соответствии с пунктом 2 настоящего Приказа.</w:t>
      </w:r>
    </w:p>
    <w:p w:rsidR="002C36B9" w:rsidRPr="00BA335C" w:rsidRDefault="002C36B9" w:rsidP="002C36B9">
      <w:pPr>
        <w:jc w:val="both"/>
        <w:rPr>
          <w:b/>
          <w:bCs/>
          <w:color w:val="000000"/>
          <w:sz w:val="27"/>
          <w:szCs w:val="27"/>
        </w:rPr>
      </w:pPr>
    </w:p>
    <w:p w:rsidR="002C36B9" w:rsidRDefault="002C36B9" w:rsidP="002C36B9">
      <w:pPr>
        <w:jc w:val="both"/>
        <w:rPr>
          <w:b/>
          <w:bCs/>
          <w:color w:val="000000"/>
          <w:sz w:val="28"/>
          <w:szCs w:val="28"/>
        </w:rPr>
      </w:pPr>
    </w:p>
    <w:p w:rsidR="002C36B9" w:rsidRDefault="002C36B9" w:rsidP="002C36B9">
      <w:pPr>
        <w:jc w:val="both"/>
        <w:rPr>
          <w:b/>
          <w:bCs/>
          <w:color w:val="000000"/>
          <w:sz w:val="28"/>
          <w:szCs w:val="28"/>
        </w:rPr>
      </w:pPr>
    </w:p>
    <w:p w:rsidR="00B469C6" w:rsidRDefault="00B469C6" w:rsidP="002C36B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2C36B9" w:rsidRPr="00BA335C">
        <w:rPr>
          <w:b/>
          <w:bCs/>
          <w:color w:val="000000"/>
          <w:sz w:val="28"/>
          <w:szCs w:val="28"/>
        </w:rPr>
        <w:t>аместител</w:t>
      </w:r>
      <w:r w:rsidR="002C36B9">
        <w:rPr>
          <w:b/>
          <w:bCs/>
          <w:color w:val="000000"/>
          <w:sz w:val="28"/>
          <w:szCs w:val="28"/>
        </w:rPr>
        <w:t xml:space="preserve">ь  </w:t>
      </w:r>
      <w:r>
        <w:rPr>
          <w:b/>
          <w:bCs/>
          <w:color w:val="000000"/>
          <w:sz w:val="28"/>
          <w:szCs w:val="28"/>
        </w:rPr>
        <w:t>Председателя</w:t>
      </w:r>
    </w:p>
    <w:p w:rsidR="00B469C6" w:rsidRDefault="00B469C6" w:rsidP="00B469C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Правительства  - М</w:t>
      </w:r>
      <w:r w:rsidR="002C36B9" w:rsidRPr="00BA335C">
        <w:rPr>
          <w:b/>
          <w:bCs/>
          <w:color w:val="000000"/>
          <w:sz w:val="28"/>
          <w:szCs w:val="28"/>
        </w:rPr>
        <w:t>инистр</w:t>
      </w:r>
      <w:r>
        <w:rPr>
          <w:b/>
          <w:bCs/>
          <w:color w:val="000000"/>
          <w:sz w:val="28"/>
          <w:szCs w:val="28"/>
        </w:rPr>
        <w:t xml:space="preserve"> </w:t>
      </w:r>
      <w:r w:rsidR="002C36B9">
        <w:rPr>
          <w:b/>
          <w:bCs/>
          <w:color w:val="000000"/>
          <w:sz w:val="28"/>
          <w:szCs w:val="28"/>
        </w:rPr>
        <w:t>ф</w:t>
      </w:r>
      <w:r w:rsidR="002C36B9" w:rsidRPr="00BA335C">
        <w:rPr>
          <w:b/>
          <w:bCs/>
          <w:color w:val="000000"/>
          <w:sz w:val="28"/>
          <w:szCs w:val="28"/>
        </w:rPr>
        <w:t>инансов</w:t>
      </w:r>
      <w:r w:rsidR="002C36B9">
        <w:rPr>
          <w:b/>
          <w:bCs/>
          <w:color w:val="000000"/>
          <w:sz w:val="28"/>
          <w:szCs w:val="28"/>
        </w:rPr>
        <w:t xml:space="preserve"> </w:t>
      </w:r>
    </w:p>
    <w:p w:rsidR="00593BC0" w:rsidRDefault="002C36B9" w:rsidP="00B469C6">
      <w:pPr>
        <w:jc w:val="both"/>
      </w:pPr>
      <w:r w:rsidRPr="00BA335C">
        <w:rPr>
          <w:b/>
          <w:bCs/>
          <w:color w:val="000000"/>
          <w:sz w:val="28"/>
          <w:szCs w:val="28"/>
        </w:rPr>
        <w:t>Республики Мордовия</w:t>
      </w:r>
      <w:r w:rsidRPr="00BA335C">
        <w:rPr>
          <w:b/>
          <w:bCs/>
          <w:color w:val="000000"/>
          <w:sz w:val="28"/>
          <w:szCs w:val="28"/>
        </w:rPr>
        <w:tab/>
        <w:t xml:space="preserve">   </w:t>
      </w:r>
      <w:r w:rsidRPr="00BA335C">
        <w:rPr>
          <w:b/>
          <w:bCs/>
          <w:color w:val="000000"/>
          <w:sz w:val="28"/>
          <w:szCs w:val="28"/>
        </w:rPr>
        <w:tab/>
      </w:r>
      <w:r w:rsidRPr="00BA335C">
        <w:rPr>
          <w:b/>
          <w:bCs/>
          <w:color w:val="000000"/>
          <w:sz w:val="28"/>
          <w:szCs w:val="28"/>
        </w:rPr>
        <w:tab/>
        <w:t xml:space="preserve">   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="00B469C6">
        <w:rPr>
          <w:b/>
          <w:bCs/>
          <w:color w:val="000000"/>
          <w:sz w:val="28"/>
          <w:szCs w:val="28"/>
        </w:rPr>
        <w:t xml:space="preserve">             А.Ю. Симонов</w:t>
      </w:r>
    </w:p>
    <w:sectPr w:rsidR="00593BC0" w:rsidSect="0059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B9"/>
    <w:rsid w:val="00213BCA"/>
    <w:rsid w:val="002C36B9"/>
    <w:rsid w:val="002F243C"/>
    <w:rsid w:val="00465118"/>
    <w:rsid w:val="00593BC0"/>
    <w:rsid w:val="00AE0713"/>
    <w:rsid w:val="00B469C6"/>
    <w:rsid w:val="00EC1D4E"/>
    <w:rsid w:val="00F0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6B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C36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36B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C36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C3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boriskina</dc:creator>
  <cp:keywords/>
  <dc:description/>
  <cp:lastModifiedBy>boriskina</cp:lastModifiedBy>
  <cp:revision>3</cp:revision>
  <cp:lastPrinted>2015-09-18T06:18:00Z</cp:lastPrinted>
  <dcterms:created xsi:type="dcterms:W3CDTF">2015-09-14T06:12:00Z</dcterms:created>
  <dcterms:modified xsi:type="dcterms:W3CDTF">2015-09-22T13:43:00Z</dcterms:modified>
</cp:coreProperties>
</file>