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33" w:rsidRPr="007710FE" w:rsidRDefault="00DC6233" w:rsidP="00DC6233">
      <w:pPr>
        <w:tabs>
          <w:tab w:val="left" w:pos="5387"/>
        </w:tabs>
        <w:ind w:firstLine="709"/>
        <w:contextualSpacing/>
        <w:jc w:val="both"/>
        <w:outlineLvl w:val="0"/>
        <w:rPr>
          <w:sz w:val="26"/>
          <w:szCs w:val="26"/>
          <w:u w:val="single"/>
        </w:rPr>
      </w:pPr>
      <w:r w:rsidRPr="007710FE">
        <w:rPr>
          <w:sz w:val="26"/>
          <w:szCs w:val="26"/>
          <w:u w:val="single"/>
        </w:rPr>
        <w:t xml:space="preserve">Информация о результатах контрольного мероприятия в </w:t>
      </w:r>
      <w:r w:rsidRPr="007710FE">
        <w:rPr>
          <w:rFonts w:eastAsia="Calibri"/>
          <w:sz w:val="26"/>
          <w:szCs w:val="26"/>
          <w:u w:val="single"/>
          <w:lang w:eastAsia="en-US"/>
        </w:rPr>
        <w:t>ГБУК «НБ им. А.С. Пушкина РМ</w:t>
      </w:r>
      <w:r w:rsidRPr="007710FE">
        <w:rPr>
          <w:color w:val="000000"/>
          <w:sz w:val="26"/>
          <w:szCs w:val="26"/>
          <w:u w:val="single"/>
        </w:rPr>
        <w:t xml:space="preserve">» </w:t>
      </w:r>
      <w:r w:rsidRPr="007710FE">
        <w:rPr>
          <w:rFonts w:eastAsia="Calibri"/>
          <w:sz w:val="26"/>
          <w:szCs w:val="26"/>
          <w:u w:val="single"/>
          <w:lang w:eastAsia="en-US"/>
        </w:rPr>
        <w:t>по теме:</w:t>
      </w:r>
      <w:r w:rsidRPr="007710FE">
        <w:rPr>
          <w:sz w:val="26"/>
          <w:szCs w:val="26"/>
          <w:u w:val="single"/>
        </w:rPr>
        <w:t xml:space="preserve"> «</w:t>
      </w:r>
      <w:r w:rsidRPr="007710FE">
        <w:rPr>
          <w:rFonts w:eastAsia="Calibri"/>
          <w:sz w:val="26"/>
          <w:szCs w:val="26"/>
          <w:u w:val="single"/>
          <w:lang w:eastAsia="en-US"/>
        </w:rPr>
        <w:t>Проверка финансово-хозяйственной деятельности» за 2023 год</w:t>
      </w:r>
      <w:r w:rsidRPr="007710FE">
        <w:rPr>
          <w:sz w:val="26"/>
          <w:szCs w:val="26"/>
          <w:u w:val="single"/>
        </w:rPr>
        <w:t>.</w:t>
      </w:r>
    </w:p>
    <w:p w:rsidR="00DC6233" w:rsidRDefault="00DC6233" w:rsidP="00DC6233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32AE6">
        <w:rPr>
          <w:sz w:val="26"/>
          <w:szCs w:val="26"/>
        </w:rPr>
        <w:t>В результате контрольного мероприятия выявлены нарушения:</w:t>
      </w:r>
    </w:p>
    <w:p w:rsidR="00DC6233" w:rsidRPr="00947F67" w:rsidRDefault="00DC6233" w:rsidP="00DC6233">
      <w:pPr>
        <w:pStyle w:val="a3"/>
        <w:numPr>
          <w:ilvl w:val="0"/>
          <w:numId w:val="1"/>
        </w:numPr>
        <w:tabs>
          <w:tab w:val="left" w:pos="993"/>
          <w:tab w:val="left" w:pos="538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Бюджетного кодекса Российской Федерации.</w:t>
      </w:r>
    </w:p>
    <w:p w:rsidR="00DC6233" w:rsidRPr="00632AE6" w:rsidRDefault="00DC6233" w:rsidP="00DC6233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47F67">
        <w:rPr>
          <w:sz w:val="26"/>
          <w:szCs w:val="26"/>
        </w:rPr>
        <w:t xml:space="preserve"> </w:t>
      </w:r>
      <w:r w:rsidRPr="00CA3534">
        <w:rPr>
          <w:sz w:val="26"/>
          <w:szCs w:val="26"/>
        </w:rPr>
        <w:t>Федерально</w:t>
      </w:r>
      <w:r>
        <w:rPr>
          <w:sz w:val="26"/>
          <w:szCs w:val="26"/>
        </w:rPr>
        <w:t>го закона от 12 января 1996 г. №</w:t>
      </w:r>
      <w:r w:rsidRPr="00CA3534">
        <w:rPr>
          <w:sz w:val="26"/>
          <w:szCs w:val="26"/>
        </w:rPr>
        <w:t xml:space="preserve"> 7-ФЗ </w:t>
      </w:r>
      <w:r>
        <w:rPr>
          <w:sz w:val="26"/>
          <w:szCs w:val="26"/>
        </w:rPr>
        <w:t>«</w:t>
      </w:r>
      <w:r w:rsidRPr="00CA3534">
        <w:rPr>
          <w:sz w:val="26"/>
          <w:szCs w:val="26"/>
        </w:rPr>
        <w:t>О некоммерческих органи</w:t>
      </w:r>
      <w:r>
        <w:rPr>
          <w:sz w:val="26"/>
          <w:szCs w:val="26"/>
        </w:rPr>
        <w:t>зациях».</w:t>
      </w:r>
    </w:p>
    <w:p w:rsidR="00DC6233" w:rsidRPr="00632AE6" w:rsidRDefault="00DC6233" w:rsidP="00DC6233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32AE6">
        <w:rPr>
          <w:sz w:val="26"/>
          <w:szCs w:val="26"/>
        </w:rPr>
        <w:t xml:space="preserve">. Порядка </w:t>
      </w:r>
      <w:r w:rsidRPr="00632AE6">
        <w:rPr>
          <w:rFonts w:eastAsiaTheme="minorHAnsi"/>
          <w:sz w:val="26"/>
          <w:szCs w:val="26"/>
          <w:lang w:eastAsia="en-US"/>
        </w:rPr>
        <w:t>формирования государственного задания на оказание государственных услуг (выполнение работ) в отношении государственных учреждений Республики Мордовия и финансового обеспечения выполнения государственного задания</w:t>
      </w:r>
      <w:r w:rsidRPr="00632AE6">
        <w:rPr>
          <w:sz w:val="26"/>
          <w:szCs w:val="26"/>
        </w:rPr>
        <w:t>, утвержденного постановлением Правительства Республики Мордовия от 07.12.2015 г. № 690.</w:t>
      </w:r>
    </w:p>
    <w:p w:rsidR="00DC6233" w:rsidRDefault="00DC6233" w:rsidP="00DC6233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32AE6">
        <w:rPr>
          <w:sz w:val="26"/>
          <w:szCs w:val="26"/>
        </w:rPr>
        <w:t xml:space="preserve">. </w:t>
      </w:r>
      <w:r w:rsidRPr="00AD469A">
        <w:rPr>
          <w:sz w:val="26"/>
          <w:szCs w:val="26"/>
        </w:rPr>
        <w:t>Положения 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Республики Мордовия, работникам государственных учреждений Республики Мордовия, утвержденного постановлением Правительства РМ от 11.07.2016 г. № 352</w:t>
      </w:r>
      <w:r>
        <w:rPr>
          <w:sz w:val="26"/>
          <w:szCs w:val="26"/>
        </w:rPr>
        <w:t>.</w:t>
      </w:r>
    </w:p>
    <w:p w:rsidR="00DC6233" w:rsidRDefault="00DC6233" w:rsidP="00DC6233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632AE6">
        <w:rPr>
          <w:sz w:val="26"/>
          <w:szCs w:val="26"/>
        </w:rPr>
        <w:t xml:space="preserve">. </w:t>
      </w:r>
      <w:r w:rsidRPr="00AD469A">
        <w:rPr>
          <w:sz w:val="26"/>
          <w:szCs w:val="26"/>
        </w:rPr>
        <w:t xml:space="preserve">Порядка применения классификации операций сектора государственного управления, утвержденного приказом Министерства финансов </w:t>
      </w:r>
      <w:r>
        <w:rPr>
          <w:sz w:val="26"/>
          <w:szCs w:val="26"/>
        </w:rPr>
        <w:t>РФ от 29 ноября 2017 г. № 209н.</w:t>
      </w:r>
    </w:p>
    <w:p w:rsidR="003F32F2" w:rsidRDefault="003F32F2">
      <w:bookmarkStart w:id="0" w:name="_GoBack"/>
      <w:bookmarkEnd w:id="0"/>
    </w:p>
    <w:sectPr w:rsidR="003F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0395"/>
    <w:multiLevelType w:val="hybridMultilevel"/>
    <w:tmpl w:val="B148C2B8"/>
    <w:lvl w:ilvl="0" w:tplc="769E1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7B"/>
    <w:rsid w:val="0027407B"/>
    <w:rsid w:val="003F32F2"/>
    <w:rsid w:val="00D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F3FE4-706E-412F-8B43-D767FA2B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23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Вольникова О.Н.</dc:creator>
  <cp:keywords/>
  <dc:description/>
  <cp:lastModifiedBy>Вольникова О.Н.</cp:lastModifiedBy>
  <cp:revision>2</cp:revision>
  <dcterms:created xsi:type="dcterms:W3CDTF">2024-07-18T11:31:00Z</dcterms:created>
  <dcterms:modified xsi:type="dcterms:W3CDTF">2024-07-18T11:31:00Z</dcterms:modified>
</cp:coreProperties>
</file>