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28" w:rsidRPr="00527128" w:rsidRDefault="00527128" w:rsidP="00527128">
      <w:pPr>
        <w:jc w:val="center"/>
        <w:rPr>
          <w:b/>
          <w:sz w:val="28"/>
          <w:szCs w:val="28"/>
        </w:rPr>
      </w:pPr>
      <w:r w:rsidRPr="00527128">
        <w:rPr>
          <w:b/>
          <w:sz w:val="28"/>
          <w:szCs w:val="28"/>
        </w:rPr>
        <w:t>Информация о результатах проведенной проверки</w:t>
      </w:r>
    </w:p>
    <w:p w:rsidR="00527128" w:rsidRPr="00527128" w:rsidRDefault="00527128" w:rsidP="0052712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7128">
        <w:rPr>
          <w:rFonts w:ascii="Times New Roman" w:hAnsi="Times New Roman" w:cs="Times New Roman"/>
          <w:b/>
          <w:sz w:val="28"/>
          <w:szCs w:val="28"/>
        </w:rPr>
        <w:t>в Государственном бюджетном учреждении «</w:t>
      </w:r>
      <w:proofErr w:type="spellStart"/>
      <w:r w:rsidRPr="00527128">
        <w:rPr>
          <w:rFonts w:ascii="Times New Roman" w:hAnsi="Times New Roman" w:cs="Times New Roman"/>
          <w:b/>
          <w:sz w:val="28"/>
          <w:szCs w:val="28"/>
        </w:rPr>
        <w:t>Рузаевская</w:t>
      </w:r>
      <w:proofErr w:type="spellEnd"/>
      <w:r w:rsidRPr="00527128">
        <w:rPr>
          <w:rFonts w:ascii="Times New Roman" w:hAnsi="Times New Roman" w:cs="Times New Roman"/>
          <w:b/>
          <w:sz w:val="28"/>
          <w:szCs w:val="28"/>
        </w:rPr>
        <w:t xml:space="preserve"> районная станция по борьбе с болезнями животных»</w:t>
      </w:r>
      <w:r w:rsidRPr="005271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(отчет)</w:t>
      </w:r>
    </w:p>
    <w:p w:rsidR="00527128" w:rsidRPr="000969EA" w:rsidRDefault="00527128" w:rsidP="00527128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</w:p>
    <w:p w:rsidR="00527128" w:rsidRPr="00527128" w:rsidRDefault="00527128" w:rsidP="00527128">
      <w:pPr>
        <w:ind w:firstLine="709"/>
        <w:jc w:val="both"/>
        <w:rPr>
          <w:sz w:val="28"/>
          <w:szCs w:val="28"/>
          <w:shd w:val="clear" w:color="auto" w:fill="FFFFFF"/>
        </w:rPr>
      </w:pPr>
      <w:r w:rsidRPr="00527128">
        <w:rPr>
          <w:b/>
          <w:sz w:val="28"/>
          <w:szCs w:val="28"/>
        </w:rPr>
        <w:t>На основании</w:t>
      </w:r>
      <w:r w:rsidRPr="00527128">
        <w:rPr>
          <w:sz w:val="28"/>
          <w:szCs w:val="28"/>
        </w:rPr>
        <w:t xml:space="preserve"> удостоверения № 47/2018 от 14 мая 2018 г., утвержденного Заместителем Председателя Правительства – Министром финансов Республики Мордовия А. Ю. Симоновым в период с 14 по 2</w:t>
      </w:r>
      <w:r w:rsidR="00297DF3">
        <w:rPr>
          <w:sz w:val="28"/>
          <w:szCs w:val="28"/>
        </w:rPr>
        <w:t>8</w:t>
      </w:r>
      <w:r w:rsidRPr="00527128">
        <w:rPr>
          <w:sz w:val="28"/>
          <w:szCs w:val="28"/>
        </w:rPr>
        <w:t xml:space="preserve"> мая 2018 г. проведена проверка соблюдения </w:t>
      </w:r>
      <w:r w:rsidRPr="00527128">
        <w:rPr>
          <w:sz w:val="28"/>
          <w:szCs w:val="28"/>
          <w:shd w:val="clear" w:color="auto" w:fill="FFFFFF"/>
        </w:rPr>
        <w:t>законодательства</w:t>
      </w:r>
      <w:r w:rsidRPr="00527128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527128">
        <w:rPr>
          <w:sz w:val="28"/>
          <w:szCs w:val="28"/>
          <w:shd w:val="clear" w:color="auto" w:fill="FFFFFF"/>
        </w:rPr>
        <w:t>осуществлении Государственным бюджетным учреждением «</w:t>
      </w:r>
      <w:proofErr w:type="spellStart"/>
      <w:r w:rsidRPr="00527128">
        <w:rPr>
          <w:sz w:val="28"/>
          <w:szCs w:val="28"/>
          <w:shd w:val="clear" w:color="auto" w:fill="FFFFFF"/>
        </w:rPr>
        <w:t>Рузаевская</w:t>
      </w:r>
      <w:proofErr w:type="spellEnd"/>
      <w:r w:rsidRPr="00527128">
        <w:rPr>
          <w:sz w:val="28"/>
          <w:szCs w:val="28"/>
          <w:shd w:val="clear" w:color="auto" w:fill="FFFFFF"/>
        </w:rPr>
        <w:t xml:space="preserve"> районная станция по борьбе с болезнями животных» некоторых закупок:</w:t>
      </w:r>
    </w:p>
    <w:p w:rsidR="00527128" w:rsidRPr="00527128" w:rsidRDefault="00527128" w:rsidP="005271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Pr="00527128">
        <w:rPr>
          <w:rFonts w:ascii="Times New Roman" w:hAnsi="Times New Roman" w:cs="Times New Roman"/>
          <w:sz w:val="28"/>
          <w:szCs w:val="28"/>
        </w:rPr>
        <w:t>план работы контрольно-ревизионного отдела на 2 квартал 2017 г.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</w:rPr>
      </w:pPr>
      <w:r w:rsidRPr="00527128">
        <w:rPr>
          <w:b/>
          <w:bCs/>
          <w:sz w:val="28"/>
          <w:szCs w:val="28"/>
        </w:rPr>
        <w:t>Предмет проверки:</w:t>
      </w:r>
      <w:r w:rsidRPr="00527128">
        <w:rPr>
          <w:bCs/>
          <w:sz w:val="28"/>
          <w:szCs w:val="28"/>
        </w:rPr>
        <w:t xml:space="preserve"> </w:t>
      </w:r>
      <w:r w:rsidRPr="00527128">
        <w:rPr>
          <w:sz w:val="28"/>
          <w:szCs w:val="28"/>
          <w:shd w:val="clear" w:color="auto" w:fill="FFFFFF"/>
        </w:rPr>
        <w:t>законодательства</w:t>
      </w:r>
      <w:r w:rsidRPr="00527128">
        <w:rPr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527128">
        <w:rPr>
          <w:sz w:val="28"/>
          <w:szCs w:val="28"/>
          <w:shd w:val="clear" w:color="auto" w:fill="FFFFFF"/>
        </w:rPr>
        <w:t xml:space="preserve">осуществлении </w:t>
      </w:r>
      <w:r w:rsidRPr="00527128">
        <w:rPr>
          <w:sz w:val="28"/>
          <w:szCs w:val="28"/>
        </w:rPr>
        <w:t>Государственным бюджетным учреждением «</w:t>
      </w:r>
      <w:proofErr w:type="spellStart"/>
      <w:r w:rsidRPr="00527128">
        <w:rPr>
          <w:sz w:val="28"/>
          <w:szCs w:val="28"/>
        </w:rPr>
        <w:t>Рузаевская</w:t>
      </w:r>
      <w:proofErr w:type="spellEnd"/>
      <w:r w:rsidRPr="00527128">
        <w:rPr>
          <w:sz w:val="28"/>
          <w:szCs w:val="28"/>
        </w:rPr>
        <w:t xml:space="preserve"> районная станция по борьбе с болезнями животных» следующих закупок: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  <w:shd w:val="clear" w:color="auto" w:fill="FFFFFF"/>
        </w:rPr>
      </w:pPr>
      <w:r w:rsidRPr="00527128">
        <w:rPr>
          <w:sz w:val="28"/>
          <w:szCs w:val="28"/>
          <w:shd w:val="clear" w:color="auto" w:fill="FFFFFF"/>
        </w:rPr>
        <w:t>1.</w:t>
      </w:r>
      <w:r w:rsidRPr="00527128">
        <w:rPr>
          <w:sz w:val="28"/>
          <w:szCs w:val="28"/>
          <w:shd w:val="clear" w:color="auto" w:fill="FFFFFF"/>
        </w:rPr>
        <w:tab/>
        <w:t>закупка газового хроматографа (Изменения извещения о проведении электронного аукциона от 14.07.2017 №ИИ2 №0109200002417001515, реестровый номер контракта 21324127841 17 000006 от 15.08.2017 г., заключен с ООО «</w:t>
      </w:r>
      <w:proofErr w:type="spellStart"/>
      <w:r w:rsidRPr="00527128">
        <w:rPr>
          <w:sz w:val="28"/>
          <w:szCs w:val="28"/>
          <w:shd w:val="clear" w:color="auto" w:fill="FFFFFF"/>
        </w:rPr>
        <w:t>Хроматэк</w:t>
      </w:r>
      <w:proofErr w:type="spellEnd"/>
      <w:r w:rsidRPr="00527128">
        <w:rPr>
          <w:sz w:val="28"/>
          <w:szCs w:val="28"/>
          <w:shd w:val="clear" w:color="auto" w:fill="FFFFFF"/>
        </w:rPr>
        <w:t xml:space="preserve"> Торговый Дом», НМЦК 1 300 000,00 руб., цена контракта 1 300 000,00 руб.)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  <w:shd w:val="clear" w:color="auto" w:fill="FFFFFF"/>
        </w:rPr>
      </w:pPr>
      <w:r w:rsidRPr="00527128">
        <w:rPr>
          <w:sz w:val="28"/>
          <w:szCs w:val="28"/>
          <w:shd w:val="clear" w:color="auto" w:fill="FFFFFF"/>
        </w:rPr>
        <w:t>2.</w:t>
      </w:r>
      <w:r w:rsidRPr="00527128">
        <w:rPr>
          <w:sz w:val="28"/>
          <w:szCs w:val="28"/>
          <w:shd w:val="clear" w:color="auto" w:fill="FFFFFF"/>
        </w:rPr>
        <w:tab/>
        <w:t>закупка спектрометрической установки (Изменения извещения о проведении электронного аукциона от 14.07.2017 №ИИ2 № 0109200002417001519, реестровый номер контракта 21324127841 17 000005 от 14.08.2017 г., заключен с ООО  «</w:t>
      </w:r>
      <w:proofErr w:type="spellStart"/>
      <w:r w:rsidRPr="00527128">
        <w:rPr>
          <w:sz w:val="28"/>
          <w:szCs w:val="28"/>
          <w:shd w:val="clear" w:color="auto" w:fill="FFFFFF"/>
        </w:rPr>
        <w:t>МедТехФармСервис</w:t>
      </w:r>
      <w:proofErr w:type="spellEnd"/>
      <w:r w:rsidRPr="00527128">
        <w:rPr>
          <w:sz w:val="28"/>
          <w:szCs w:val="28"/>
          <w:shd w:val="clear" w:color="auto" w:fill="FFFFFF"/>
        </w:rPr>
        <w:t>», НМЦК 1 200 000,00 руб., цена контракта 1 194 000,00 руб.)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  <w:shd w:val="clear" w:color="auto" w:fill="FFFFFF"/>
        </w:rPr>
      </w:pPr>
      <w:r w:rsidRPr="00527128">
        <w:rPr>
          <w:sz w:val="28"/>
          <w:szCs w:val="28"/>
          <w:shd w:val="clear" w:color="auto" w:fill="FFFFFF"/>
        </w:rPr>
        <w:t>3.</w:t>
      </w:r>
      <w:r w:rsidRPr="00527128">
        <w:rPr>
          <w:sz w:val="28"/>
          <w:szCs w:val="28"/>
          <w:shd w:val="clear" w:color="auto" w:fill="FFFFFF"/>
        </w:rPr>
        <w:tab/>
        <w:t xml:space="preserve">закупка жидкостного хроматографа (Извещение о проведении электронного аукциона от 30.06.2017 №0109200002417001516, реестровый номер контракта 21324127841 17 000004 от 10.08.2017 г., заключен с ИП </w:t>
      </w:r>
      <w:proofErr w:type="spellStart"/>
      <w:r w:rsidRPr="00527128">
        <w:rPr>
          <w:sz w:val="28"/>
          <w:szCs w:val="28"/>
          <w:shd w:val="clear" w:color="auto" w:fill="FFFFFF"/>
        </w:rPr>
        <w:t>Семелева</w:t>
      </w:r>
      <w:proofErr w:type="spellEnd"/>
      <w:r w:rsidRPr="00527128">
        <w:rPr>
          <w:sz w:val="28"/>
          <w:szCs w:val="28"/>
          <w:shd w:val="clear" w:color="auto" w:fill="FFFFFF"/>
        </w:rPr>
        <w:t xml:space="preserve"> Надежда Михайловна, НМЦК 1 000 000,00 руб., цена контракта 1 000 000,00 руб.)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  <w:shd w:val="clear" w:color="auto" w:fill="FFFFFF"/>
        </w:rPr>
      </w:pPr>
      <w:r w:rsidRPr="00527128">
        <w:rPr>
          <w:sz w:val="28"/>
          <w:szCs w:val="28"/>
          <w:shd w:val="clear" w:color="auto" w:fill="FFFFFF"/>
        </w:rPr>
        <w:t>4.</w:t>
      </w:r>
      <w:r w:rsidRPr="00527128">
        <w:rPr>
          <w:sz w:val="28"/>
          <w:szCs w:val="28"/>
          <w:shd w:val="clear" w:color="auto" w:fill="FFFFFF"/>
        </w:rPr>
        <w:tab/>
        <w:t>закупка анализатора ртути (Извещение о проведении электронного аукциона от 30.06.2017 №0109200002417001521, реестровый номер контракта 21324127841 17 000003 от 08.08.2017 г., заключен с ООО «</w:t>
      </w:r>
      <w:proofErr w:type="spellStart"/>
      <w:r w:rsidRPr="00527128">
        <w:rPr>
          <w:sz w:val="28"/>
          <w:szCs w:val="28"/>
          <w:shd w:val="clear" w:color="auto" w:fill="FFFFFF"/>
        </w:rPr>
        <w:t>НаучПрибор</w:t>
      </w:r>
      <w:proofErr w:type="spellEnd"/>
      <w:r w:rsidRPr="00527128">
        <w:rPr>
          <w:sz w:val="28"/>
          <w:szCs w:val="28"/>
          <w:shd w:val="clear" w:color="auto" w:fill="FFFFFF"/>
        </w:rPr>
        <w:t>», НМЦК 600 000,00 руб., цена контракта 576 000,00 руб.)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  <w:shd w:val="clear" w:color="auto" w:fill="FFFFFF"/>
        </w:rPr>
      </w:pPr>
      <w:r w:rsidRPr="00527128">
        <w:rPr>
          <w:sz w:val="28"/>
          <w:szCs w:val="28"/>
          <w:shd w:val="clear" w:color="auto" w:fill="FFFFFF"/>
        </w:rPr>
        <w:t>5.</w:t>
      </w:r>
      <w:r w:rsidRPr="00527128">
        <w:rPr>
          <w:sz w:val="28"/>
          <w:szCs w:val="28"/>
          <w:shd w:val="clear" w:color="auto" w:fill="FFFFFF"/>
        </w:rPr>
        <w:tab/>
        <w:t xml:space="preserve">закупка </w:t>
      </w:r>
      <w:proofErr w:type="spellStart"/>
      <w:r w:rsidRPr="00527128">
        <w:rPr>
          <w:sz w:val="28"/>
          <w:szCs w:val="28"/>
          <w:shd w:val="clear" w:color="auto" w:fill="FFFFFF"/>
        </w:rPr>
        <w:t>вольтамперометрического</w:t>
      </w:r>
      <w:proofErr w:type="spellEnd"/>
      <w:r w:rsidRPr="00527128">
        <w:rPr>
          <w:sz w:val="28"/>
          <w:szCs w:val="28"/>
          <w:shd w:val="clear" w:color="auto" w:fill="FFFFFF"/>
        </w:rPr>
        <w:t xml:space="preserve"> анализатора (Извещение о проведении электронного аукциона от 30.06.2017 №0109200002417001518, реестровый номер контракта 21324127841 17 000001 от 07.08.2017 г., заключен с ООО «КОНБРИО», НМЦК 425 000,00 руб., цена контракта 425 000,00 руб.)</w:t>
      </w:r>
    </w:p>
    <w:p w:rsidR="00527128" w:rsidRDefault="00527128" w:rsidP="00527128">
      <w:pPr>
        <w:ind w:firstLine="709"/>
        <w:jc w:val="both"/>
        <w:rPr>
          <w:sz w:val="28"/>
          <w:szCs w:val="28"/>
          <w:shd w:val="clear" w:color="auto" w:fill="FFFFFF"/>
        </w:rPr>
      </w:pPr>
      <w:r w:rsidRPr="00527128">
        <w:rPr>
          <w:sz w:val="28"/>
          <w:szCs w:val="28"/>
          <w:shd w:val="clear" w:color="auto" w:fill="FFFFFF"/>
        </w:rPr>
        <w:t>6.</w:t>
      </w:r>
      <w:r w:rsidRPr="00527128">
        <w:rPr>
          <w:sz w:val="28"/>
          <w:szCs w:val="28"/>
          <w:shd w:val="clear" w:color="auto" w:fill="FFFFFF"/>
        </w:rPr>
        <w:tab/>
        <w:t xml:space="preserve">закупка бокса </w:t>
      </w:r>
      <w:proofErr w:type="spellStart"/>
      <w:r w:rsidRPr="00527128">
        <w:rPr>
          <w:sz w:val="28"/>
          <w:szCs w:val="28"/>
          <w:shd w:val="clear" w:color="auto" w:fill="FFFFFF"/>
        </w:rPr>
        <w:t>абактериального</w:t>
      </w:r>
      <w:proofErr w:type="spellEnd"/>
      <w:r w:rsidRPr="00527128">
        <w:rPr>
          <w:sz w:val="28"/>
          <w:szCs w:val="28"/>
          <w:shd w:val="clear" w:color="auto" w:fill="FFFFFF"/>
        </w:rPr>
        <w:t xml:space="preserve"> воздушной среды (Извещение о проведении электронного аукциона от 30.06.2017 №0109200002417001520, </w:t>
      </w:r>
      <w:r w:rsidRPr="00527128">
        <w:rPr>
          <w:sz w:val="28"/>
          <w:szCs w:val="28"/>
          <w:shd w:val="clear" w:color="auto" w:fill="FFFFFF"/>
        </w:rPr>
        <w:lastRenderedPageBreak/>
        <w:t>реестровый номер контракта 21324127841 17 000002 от 07.08.2017 г., заключен с ООО «</w:t>
      </w:r>
      <w:proofErr w:type="spellStart"/>
      <w:r w:rsidRPr="00527128">
        <w:rPr>
          <w:sz w:val="28"/>
          <w:szCs w:val="28"/>
          <w:shd w:val="clear" w:color="auto" w:fill="FFFFFF"/>
        </w:rPr>
        <w:t>МедТехФармСервис</w:t>
      </w:r>
      <w:proofErr w:type="spellEnd"/>
      <w:r w:rsidRPr="00527128">
        <w:rPr>
          <w:sz w:val="28"/>
          <w:szCs w:val="28"/>
          <w:shd w:val="clear" w:color="auto" w:fill="FFFFFF"/>
        </w:rPr>
        <w:t>», НМЦК 300 000,00 руб., цена контракта 300 000,00 руб.).</w:t>
      </w:r>
    </w:p>
    <w:p w:rsidR="00527128" w:rsidRPr="008C6ADC" w:rsidRDefault="00527128" w:rsidP="00527128">
      <w:pPr>
        <w:ind w:firstLine="709"/>
        <w:jc w:val="both"/>
        <w:rPr>
          <w:sz w:val="28"/>
          <w:szCs w:val="28"/>
        </w:rPr>
      </w:pPr>
      <w:r w:rsidRPr="008C6ADC">
        <w:rPr>
          <w:b/>
          <w:sz w:val="28"/>
          <w:szCs w:val="28"/>
        </w:rPr>
        <w:t xml:space="preserve">Проверяемый период: </w:t>
      </w:r>
      <w:r w:rsidRPr="008C6ADC">
        <w:rPr>
          <w:sz w:val="28"/>
          <w:szCs w:val="28"/>
        </w:rPr>
        <w:t>2017-2018 годы.</w:t>
      </w:r>
    </w:p>
    <w:p w:rsidR="00527128" w:rsidRPr="008C6ADC" w:rsidRDefault="00527128" w:rsidP="00527128">
      <w:pPr>
        <w:ind w:firstLine="709"/>
        <w:jc w:val="both"/>
        <w:rPr>
          <w:b/>
          <w:sz w:val="28"/>
          <w:szCs w:val="28"/>
        </w:rPr>
      </w:pPr>
      <w:r w:rsidRPr="008C6ADC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1.</w:t>
      </w:r>
      <w:r w:rsidRPr="00527128">
        <w:rPr>
          <w:sz w:val="28"/>
          <w:szCs w:val="28"/>
        </w:rPr>
        <w:tab/>
        <w:t>Изучение учредительных и регистрационных документов Заказчика.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2.</w:t>
      </w:r>
      <w:r w:rsidRPr="00527128">
        <w:rPr>
          <w:sz w:val="28"/>
          <w:szCs w:val="28"/>
        </w:rPr>
        <w:tab/>
        <w:t xml:space="preserve"> 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3.</w:t>
      </w:r>
      <w:r w:rsidRPr="00527128">
        <w:rPr>
          <w:sz w:val="28"/>
          <w:szCs w:val="28"/>
        </w:rPr>
        <w:tab/>
        <w:t xml:space="preserve">Проверка обоснования начальной (максимальной) цены проверяемых контрактов. 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4.</w:t>
      </w:r>
      <w:r w:rsidRPr="00527128">
        <w:rPr>
          <w:sz w:val="28"/>
          <w:szCs w:val="28"/>
        </w:rPr>
        <w:tab/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5.</w:t>
      </w:r>
      <w:r w:rsidRPr="00527128">
        <w:rPr>
          <w:sz w:val="28"/>
          <w:szCs w:val="28"/>
        </w:rPr>
        <w:tab/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527128" w:rsidRPr="00527128" w:rsidRDefault="00527128" w:rsidP="00527128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6.</w:t>
      </w:r>
      <w:r w:rsidRPr="00527128">
        <w:rPr>
          <w:sz w:val="28"/>
          <w:szCs w:val="28"/>
        </w:rPr>
        <w:tab/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527128" w:rsidRPr="000969EA" w:rsidRDefault="00527128" w:rsidP="00527128">
      <w:pPr>
        <w:ind w:firstLine="709"/>
        <w:jc w:val="both"/>
        <w:rPr>
          <w:b/>
          <w:sz w:val="28"/>
          <w:szCs w:val="28"/>
        </w:rPr>
      </w:pPr>
      <w:r w:rsidRPr="00527128">
        <w:rPr>
          <w:sz w:val="28"/>
          <w:szCs w:val="28"/>
        </w:rPr>
        <w:t>7.</w:t>
      </w:r>
      <w:r w:rsidRPr="00527128">
        <w:rPr>
          <w:sz w:val="28"/>
          <w:szCs w:val="28"/>
        </w:rPr>
        <w:tab/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27128" w:rsidRPr="000969EA" w:rsidRDefault="00527128" w:rsidP="00527128">
      <w:pPr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527128" w:rsidRPr="00180CAC" w:rsidRDefault="00527128" w:rsidP="0052712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 w:rsidRPr="00180CAC">
        <w:rPr>
          <w:bCs/>
          <w:sz w:val="28"/>
          <w:szCs w:val="28"/>
        </w:rPr>
        <w:t xml:space="preserve">В нарушение подпункта «а» пункта 4 </w:t>
      </w:r>
      <w:r w:rsidRPr="00180CAC">
        <w:rPr>
          <w:bCs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 7 Формы обоснования закупок товаров, работ и услуг для обеспечения государственных и муниципальных нужд при формировании и утверждении плана закупок на 2017 г. заполнен не верно.</w:t>
      </w:r>
    </w:p>
    <w:p w:rsidR="00527128" w:rsidRPr="00180CAC" w:rsidRDefault="00527128" w:rsidP="0052712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180CAC">
        <w:rPr>
          <w:sz w:val="28"/>
          <w:szCs w:val="28"/>
          <w:shd w:val="clear" w:color="auto" w:fill="FFFFFF"/>
        </w:rPr>
        <w:t xml:space="preserve">В нарушение части 2 статьи 94 Контракта, </w:t>
      </w:r>
      <w:r w:rsidRPr="00180CAC">
        <w:rPr>
          <w:sz w:val="28"/>
          <w:szCs w:val="28"/>
        </w:rPr>
        <w:t xml:space="preserve">поставщик нарушил срок поставки по контракту </w:t>
      </w:r>
      <w:r w:rsidRPr="00180CAC">
        <w:rPr>
          <w:sz w:val="28"/>
          <w:szCs w:val="28"/>
          <w:shd w:val="clear" w:color="auto" w:fill="FFFFFF"/>
        </w:rPr>
        <w:t xml:space="preserve">21324127841 17 000006 от 15.08.2017 г., срок </w:t>
      </w:r>
      <w:r w:rsidRPr="00180CAC">
        <w:rPr>
          <w:sz w:val="28"/>
          <w:szCs w:val="28"/>
        </w:rPr>
        <w:t xml:space="preserve"> ввода товара в эксплуатацию по контракту </w:t>
      </w:r>
      <w:r w:rsidRPr="00180CAC">
        <w:rPr>
          <w:sz w:val="28"/>
          <w:szCs w:val="28"/>
          <w:shd w:val="clear" w:color="auto" w:fill="FFFFFF"/>
        </w:rPr>
        <w:t>21324127841 17 000003 от 08.08.2017 г.</w:t>
      </w:r>
    </w:p>
    <w:p w:rsidR="00527128" w:rsidRPr="00180CAC" w:rsidRDefault="00527128" w:rsidP="00527128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0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нарушение пункта 3.6 Контракта </w:t>
      </w:r>
      <w:r w:rsidRPr="00180CAC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закупку жидкостного хроматографа № 21324127841 17 000004 от 10.08.2017 г., что срок приемки товара Заказчиком нарушен на 96 дней.</w:t>
      </w:r>
    </w:p>
    <w:p w:rsidR="00527128" w:rsidRPr="00180CAC" w:rsidRDefault="00527128" w:rsidP="0052712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80CAC">
        <w:rPr>
          <w:bCs/>
          <w:sz w:val="28"/>
          <w:szCs w:val="28"/>
          <w:shd w:val="clear" w:color="auto" w:fill="FFFFFF"/>
        </w:rPr>
        <w:t xml:space="preserve">В нарушение части 6 статьи 34 Заказчиком не направлено требование об уплате неустойки за </w:t>
      </w:r>
      <w:r w:rsidRPr="00180CAC">
        <w:rPr>
          <w:bCs/>
          <w:sz w:val="28"/>
          <w:szCs w:val="28"/>
          <w:lang w:eastAsia="en-US"/>
        </w:rPr>
        <w:t xml:space="preserve">просрочку исполнения поставщиком обязательств (в том числе гарантийного обязательства), предусмотренных контрактом  на </w:t>
      </w:r>
      <w:r w:rsidRPr="00180CAC">
        <w:rPr>
          <w:bCs/>
          <w:sz w:val="28"/>
          <w:szCs w:val="28"/>
          <w:shd w:val="clear" w:color="auto" w:fill="FFFFFF"/>
        </w:rPr>
        <w:t xml:space="preserve">закупку газового хроматографа № 21324127841 17 000006 от 15.08.2017 г., а также требование об уплате штрафа за </w:t>
      </w:r>
      <w:r w:rsidRPr="00180CAC">
        <w:rPr>
          <w:bCs/>
          <w:sz w:val="28"/>
          <w:szCs w:val="28"/>
          <w:lang w:eastAsia="en-US"/>
        </w:rPr>
        <w:t xml:space="preserve">ненадлежащее </w:t>
      </w:r>
      <w:r w:rsidRPr="00180CAC">
        <w:rPr>
          <w:bCs/>
          <w:sz w:val="28"/>
          <w:szCs w:val="28"/>
          <w:lang w:eastAsia="en-US"/>
        </w:rPr>
        <w:lastRenderedPageBreak/>
        <w:t xml:space="preserve">исполнение поставщиком обязательств, предусмотренных контрактом </w:t>
      </w:r>
      <w:r w:rsidRPr="00180CAC">
        <w:rPr>
          <w:bCs/>
          <w:sz w:val="28"/>
          <w:szCs w:val="28"/>
          <w:shd w:val="clear" w:color="auto" w:fill="FFFFFF"/>
        </w:rPr>
        <w:t>на закупку анализатора ртути № 21324127841 17 000003 от 08.08.2017 г.</w:t>
      </w:r>
    </w:p>
    <w:p w:rsidR="00527128" w:rsidRDefault="00527128" w:rsidP="005271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527128" w:rsidRPr="000969EA" w:rsidRDefault="00527128" w:rsidP="005271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527128" w:rsidRDefault="00527128" w:rsidP="00527128">
      <w:pPr>
        <w:pStyle w:val="ConsPlusNormal0"/>
        <w:ind w:firstLine="709"/>
        <w:jc w:val="both"/>
      </w:pPr>
      <w:r>
        <w:rPr>
          <w:szCs w:val="28"/>
          <w:shd w:val="clear" w:color="auto" w:fill="FFFFFF"/>
        </w:rPr>
        <w:t xml:space="preserve">Направить в Учреждение предписание </w:t>
      </w:r>
      <w:r>
        <w:t>об устранении нарушения законодательства Российской Федерации или иных нормативных правовых актов о контрактной системе в сфере закупок</w:t>
      </w:r>
      <w:r w:rsidR="00AF437F">
        <w:t>.</w:t>
      </w:r>
    </w:p>
    <w:p w:rsidR="00527128" w:rsidRDefault="00527128" w:rsidP="00527128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527128" w:rsidRPr="000969EA" w:rsidRDefault="00527128" w:rsidP="00527128">
      <w:pPr>
        <w:pStyle w:val="ConsPlusNormal0"/>
        <w:ind w:firstLine="709"/>
        <w:jc w:val="both"/>
        <w:rPr>
          <w:szCs w:val="28"/>
          <w:shd w:val="clear" w:color="auto" w:fill="FFFFFF"/>
        </w:rPr>
      </w:pPr>
    </w:p>
    <w:p w:rsidR="00527128" w:rsidRDefault="00527128" w:rsidP="00527128"/>
    <w:p w:rsidR="00527128" w:rsidRDefault="00527128" w:rsidP="00527128"/>
    <w:p w:rsidR="00764FBD" w:rsidRDefault="00764FBD"/>
    <w:sectPr w:rsidR="00764FBD" w:rsidSect="003D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49A"/>
    <w:multiLevelType w:val="hybridMultilevel"/>
    <w:tmpl w:val="C4DE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6705B"/>
    <w:multiLevelType w:val="hybridMultilevel"/>
    <w:tmpl w:val="79649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128"/>
    <w:rsid w:val="00116831"/>
    <w:rsid w:val="00297DF3"/>
    <w:rsid w:val="00527128"/>
    <w:rsid w:val="00611766"/>
    <w:rsid w:val="00764FBD"/>
    <w:rsid w:val="00A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27128"/>
  </w:style>
  <w:style w:type="paragraph" w:styleId="a4">
    <w:name w:val="No Spacing"/>
    <w:link w:val="a3"/>
    <w:uiPriority w:val="99"/>
    <w:qFormat/>
    <w:rsid w:val="005271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7128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527128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uiPriority w:val="99"/>
    <w:rsid w:val="00527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527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3</cp:revision>
  <dcterms:created xsi:type="dcterms:W3CDTF">2018-05-25T06:32:00Z</dcterms:created>
  <dcterms:modified xsi:type="dcterms:W3CDTF">2018-05-31T06:29:00Z</dcterms:modified>
</cp:coreProperties>
</file>