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8B" w:rsidRPr="00922F8B" w:rsidRDefault="00922F8B" w:rsidP="00922F8B">
      <w:pPr>
        <w:ind w:firstLine="720"/>
        <w:contextualSpacing/>
        <w:jc w:val="both"/>
        <w:rPr>
          <w:sz w:val="27"/>
          <w:szCs w:val="27"/>
          <w:u w:val="single"/>
        </w:rPr>
      </w:pPr>
      <w:r w:rsidRPr="00922F8B">
        <w:rPr>
          <w:sz w:val="27"/>
          <w:szCs w:val="27"/>
          <w:u w:val="single"/>
        </w:rPr>
        <w:t>Информация о результатах проведенной проверки финансово-хозяйственной деятельности ГБУК «Мордовская республиканская детская библиотека» за 2019 год.</w:t>
      </w:r>
    </w:p>
    <w:p w:rsidR="00922F8B" w:rsidRPr="00922F8B" w:rsidRDefault="00922F8B" w:rsidP="00922F8B">
      <w:pPr>
        <w:ind w:firstLine="720"/>
        <w:contextualSpacing/>
        <w:jc w:val="both"/>
        <w:rPr>
          <w:sz w:val="27"/>
          <w:szCs w:val="27"/>
        </w:rPr>
      </w:pPr>
      <w:r w:rsidRPr="00922F8B">
        <w:rPr>
          <w:sz w:val="27"/>
          <w:szCs w:val="27"/>
        </w:rPr>
        <w:t xml:space="preserve">Выявлены нарушения: </w:t>
      </w:r>
    </w:p>
    <w:p w:rsidR="00922F8B" w:rsidRPr="00922F8B" w:rsidRDefault="00922F8B" w:rsidP="00922F8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proofErr w:type="gramStart"/>
      <w:r w:rsidRPr="00922F8B">
        <w:rPr>
          <w:bCs/>
          <w:sz w:val="27"/>
          <w:szCs w:val="27"/>
        </w:rPr>
        <w:t>- Нарушение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служащим, общеотраслевым профессиям рабочих, утвержденного постановлением Правительства Республики Мордовия от 29.10.2008 г. № 482 и Примерного положения об оплате труда работников государственных учреждений культуры, искусства и кинематографии Республики Мордовия, утвержденного постановлением Правительства Республики Мордовия от 29.10.2008 г. № 492;</w:t>
      </w:r>
      <w:proofErr w:type="gramEnd"/>
    </w:p>
    <w:p w:rsidR="00922F8B" w:rsidRPr="00922F8B" w:rsidRDefault="00922F8B" w:rsidP="00922F8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922F8B">
        <w:rPr>
          <w:bCs/>
          <w:sz w:val="27"/>
          <w:szCs w:val="27"/>
        </w:rPr>
        <w:t>- Нарушение статьи 168 ТК РФ и Постановления Правительства Республики Мордовия от 11 июля 2016 г. № 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Мордовия».</w:t>
      </w:r>
    </w:p>
    <w:p w:rsidR="00922F8B" w:rsidRPr="00922F8B" w:rsidRDefault="00922F8B" w:rsidP="00922F8B">
      <w:pPr>
        <w:ind w:firstLine="720"/>
        <w:contextualSpacing/>
        <w:jc w:val="both"/>
        <w:rPr>
          <w:sz w:val="27"/>
          <w:szCs w:val="27"/>
          <w:u w:val="single"/>
        </w:rPr>
      </w:pPr>
    </w:p>
    <w:p w:rsidR="00922F8B" w:rsidRPr="00922F8B" w:rsidRDefault="00922F8B" w:rsidP="00922F8B">
      <w:pPr>
        <w:ind w:firstLine="720"/>
        <w:contextualSpacing/>
        <w:jc w:val="both"/>
        <w:rPr>
          <w:sz w:val="27"/>
          <w:szCs w:val="27"/>
          <w:u w:val="single"/>
        </w:rPr>
      </w:pPr>
      <w:r w:rsidRPr="00922F8B">
        <w:rPr>
          <w:sz w:val="27"/>
          <w:szCs w:val="27"/>
          <w:u w:val="single"/>
        </w:rPr>
        <w:t>Информация о результатах проведенной проверки осуществления расходов на обеспечение выполнения функций Министерства культуры, национальной политики и архивного дела Республики Мордовия и их отражения в бюджетном учете и отчетности в 2019 году.</w:t>
      </w:r>
    </w:p>
    <w:p w:rsidR="00922F8B" w:rsidRPr="00922F8B" w:rsidRDefault="00922F8B" w:rsidP="00922F8B">
      <w:pPr>
        <w:ind w:firstLine="720"/>
        <w:contextualSpacing/>
        <w:jc w:val="both"/>
        <w:rPr>
          <w:sz w:val="27"/>
          <w:szCs w:val="27"/>
        </w:rPr>
      </w:pPr>
      <w:r w:rsidRPr="00922F8B">
        <w:rPr>
          <w:sz w:val="27"/>
          <w:szCs w:val="27"/>
        </w:rPr>
        <w:t>Выявлено нарушение:</w:t>
      </w:r>
    </w:p>
    <w:p w:rsidR="00922F8B" w:rsidRPr="00922F8B" w:rsidRDefault="00922F8B" w:rsidP="00922F8B">
      <w:pPr>
        <w:ind w:firstLine="720"/>
        <w:contextualSpacing/>
        <w:jc w:val="both"/>
        <w:rPr>
          <w:sz w:val="27"/>
          <w:szCs w:val="27"/>
        </w:rPr>
      </w:pPr>
      <w:r w:rsidRPr="00922F8B">
        <w:rPr>
          <w:sz w:val="27"/>
          <w:szCs w:val="27"/>
        </w:rPr>
        <w:t>- Нарушение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задания, утвержденного постановлением Правительства Республики Мордовия от 07.12.15 г. № 690.</w:t>
      </w:r>
    </w:p>
    <w:p w:rsidR="00922F8B" w:rsidRDefault="00922F8B" w:rsidP="008264E0">
      <w:pPr>
        <w:ind w:firstLine="720"/>
        <w:contextualSpacing/>
        <w:jc w:val="both"/>
        <w:rPr>
          <w:sz w:val="27"/>
          <w:szCs w:val="27"/>
          <w:u w:val="single"/>
        </w:rPr>
      </w:pPr>
      <w:bookmarkStart w:id="0" w:name="_GoBack"/>
      <w:bookmarkEnd w:id="0"/>
    </w:p>
    <w:sectPr w:rsidR="0092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4D"/>
    <w:rsid w:val="002162E1"/>
    <w:rsid w:val="008264E0"/>
    <w:rsid w:val="00922F8B"/>
    <w:rsid w:val="009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3</cp:revision>
  <dcterms:created xsi:type="dcterms:W3CDTF">2020-10-26T12:14:00Z</dcterms:created>
  <dcterms:modified xsi:type="dcterms:W3CDTF">2021-01-11T08:07:00Z</dcterms:modified>
</cp:coreProperties>
</file>