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2C" w:rsidRPr="005C22A1" w:rsidRDefault="001A7A2C" w:rsidP="001A7A2C">
      <w:pPr>
        <w:jc w:val="center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Информация о результатах проведенной проверки</w:t>
      </w:r>
    </w:p>
    <w:p w:rsidR="001A7A2C" w:rsidRPr="004C5FD9" w:rsidRDefault="001A7A2C" w:rsidP="001A7A2C">
      <w:pPr>
        <w:jc w:val="center"/>
        <w:rPr>
          <w:b/>
          <w:sz w:val="28"/>
          <w:szCs w:val="28"/>
          <w:shd w:val="clear" w:color="auto" w:fill="FFFFFF"/>
        </w:rPr>
      </w:pPr>
      <w:r w:rsidRPr="004C5FD9">
        <w:rPr>
          <w:b/>
          <w:sz w:val="28"/>
          <w:szCs w:val="28"/>
        </w:rPr>
        <w:t xml:space="preserve">в </w:t>
      </w:r>
      <w:r w:rsidRPr="004C5FD9">
        <w:rPr>
          <w:b/>
          <w:sz w:val="28"/>
          <w:szCs w:val="28"/>
          <w:shd w:val="clear" w:color="auto" w:fill="FFFFFF"/>
        </w:rPr>
        <w:t>Государственном к</w:t>
      </w:r>
      <w:r w:rsidRPr="004C5FD9">
        <w:rPr>
          <w:b/>
          <w:bCs/>
          <w:sz w:val="28"/>
          <w:szCs w:val="28"/>
          <w:shd w:val="clear" w:color="auto" w:fill="FFFFFF"/>
        </w:rPr>
        <w:t>азенном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 w:rsidRPr="004C5FD9">
        <w:rPr>
          <w:b/>
          <w:bCs/>
          <w:sz w:val="28"/>
          <w:szCs w:val="28"/>
          <w:shd w:val="clear" w:color="auto" w:fill="FFFFFF"/>
        </w:rPr>
        <w:t xml:space="preserve">учреждении 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4C5FD9">
        <w:rPr>
          <w:b/>
          <w:bCs/>
          <w:sz w:val="28"/>
          <w:szCs w:val="28"/>
          <w:shd w:val="clear" w:color="auto" w:fill="FFFFFF"/>
        </w:rPr>
        <w:t>Республики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 w:rsidRPr="004C5FD9">
        <w:rPr>
          <w:b/>
          <w:bCs/>
          <w:sz w:val="28"/>
          <w:szCs w:val="28"/>
          <w:shd w:val="clear" w:color="auto" w:fill="FFFFFF"/>
        </w:rPr>
        <w:t>Мордовия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 «</w:t>
      </w:r>
      <w:r w:rsidRPr="004C5FD9">
        <w:rPr>
          <w:b/>
          <w:sz w:val="28"/>
          <w:szCs w:val="28"/>
          <w:shd w:val="clear" w:color="auto" w:fill="FFFFFF"/>
        </w:rPr>
        <w:t>С</w:t>
      </w:r>
      <w:r w:rsidRPr="004C5FD9">
        <w:rPr>
          <w:b/>
          <w:bCs/>
          <w:sz w:val="28"/>
          <w:szCs w:val="28"/>
          <w:shd w:val="clear" w:color="auto" w:fill="FFFFFF"/>
        </w:rPr>
        <w:t>лужба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 w:rsidRPr="004C5FD9">
        <w:rPr>
          <w:b/>
          <w:bCs/>
          <w:sz w:val="28"/>
          <w:szCs w:val="28"/>
          <w:shd w:val="clear" w:color="auto" w:fill="FFFFFF"/>
        </w:rPr>
        <w:t xml:space="preserve">заказчика 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4C5FD9">
        <w:rPr>
          <w:b/>
          <w:bCs/>
          <w:sz w:val="28"/>
          <w:szCs w:val="28"/>
          <w:shd w:val="clear" w:color="auto" w:fill="FFFFFF"/>
        </w:rPr>
        <w:t>органов  государственной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 w:rsidRPr="004C5FD9">
        <w:rPr>
          <w:b/>
          <w:bCs/>
          <w:sz w:val="28"/>
          <w:szCs w:val="28"/>
          <w:shd w:val="clear" w:color="auto" w:fill="FFFFFF"/>
        </w:rPr>
        <w:t>власти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4C5FD9">
        <w:rPr>
          <w:b/>
          <w:bCs/>
          <w:sz w:val="28"/>
          <w:szCs w:val="28"/>
          <w:shd w:val="clear" w:color="auto" w:fill="FFFFFF"/>
        </w:rPr>
        <w:t>Республики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 М</w:t>
      </w:r>
      <w:r w:rsidRPr="004C5FD9">
        <w:rPr>
          <w:b/>
          <w:bCs/>
          <w:sz w:val="28"/>
          <w:szCs w:val="28"/>
          <w:shd w:val="clear" w:color="auto" w:fill="FFFFFF"/>
        </w:rPr>
        <w:t xml:space="preserve">ордовия 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4C5FD9">
        <w:rPr>
          <w:b/>
          <w:bCs/>
          <w:sz w:val="28"/>
          <w:szCs w:val="28"/>
          <w:shd w:val="clear" w:color="auto" w:fill="FFFFFF"/>
        </w:rPr>
        <w:t>в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 xml:space="preserve">  </w:t>
      </w:r>
      <w:r w:rsidRPr="004C5FD9">
        <w:rPr>
          <w:b/>
          <w:bCs/>
          <w:sz w:val="28"/>
          <w:szCs w:val="28"/>
          <w:shd w:val="clear" w:color="auto" w:fill="FFFFFF"/>
        </w:rPr>
        <w:t xml:space="preserve">сфере 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4C5FD9">
        <w:rPr>
          <w:b/>
          <w:bCs/>
          <w:sz w:val="28"/>
          <w:szCs w:val="28"/>
          <w:shd w:val="clear" w:color="auto" w:fill="FFFFFF"/>
        </w:rPr>
        <w:t>информационно</w:t>
      </w:r>
      <w:r w:rsidRPr="004C5FD9">
        <w:rPr>
          <w:b/>
          <w:sz w:val="28"/>
          <w:szCs w:val="28"/>
          <w:shd w:val="clear" w:color="auto" w:fill="FFFFFF"/>
        </w:rPr>
        <w:t>-</w:t>
      </w:r>
      <w:r w:rsidRPr="004C5FD9">
        <w:rPr>
          <w:b/>
          <w:bCs/>
          <w:sz w:val="28"/>
          <w:szCs w:val="28"/>
          <w:shd w:val="clear" w:color="auto" w:fill="FFFFFF"/>
        </w:rPr>
        <w:t>коммуникационных</w:t>
      </w:r>
      <w:r w:rsidRPr="004C5FD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4C5FD9">
        <w:rPr>
          <w:b/>
          <w:bCs/>
          <w:sz w:val="28"/>
          <w:szCs w:val="28"/>
          <w:shd w:val="clear" w:color="auto" w:fill="FFFFFF"/>
        </w:rPr>
        <w:t>технологий»</w:t>
      </w:r>
    </w:p>
    <w:p w:rsidR="001A7A2C" w:rsidRPr="005C22A1" w:rsidRDefault="001A7A2C" w:rsidP="001A7A2C">
      <w:pPr>
        <w:jc w:val="center"/>
        <w:rPr>
          <w:sz w:val="28"/>
          <w:szCs w:val="28"/>
        </w:rPr>
      </w:pPr>
    </w:p>
    <w:p w:rsidR="001A7A2C" w:rsidRPr="001073F8" w:rsidRDefault="001A7A2C" w:rsidP="001A7A2C">
      <w:pPr>
        <w:ind w:firstLine="709"/>
        <w:jc w:val="both"/>
      </w:pPr>
      <w:proofErr w:type="gramStart"/>
      <w:r w:rsidRPr="00EB2BCB">
        <w:rPr>
          <w:b/>
          <w:sz w:val="28"/>
          <w:szCs w:val="28"/>
        </w:rPr>
        <w:t xml:space="preserve">На основании </w:t>
      </w:r>
      <w:r w:rsidRPr="00EB2BCB">
        <w:rPr>
          <w:sz w:val="28"/>
          <w:szCs w:val="28"/>
        </w:rPr>
        <w:t xml:space="preserve">удостоверения № </w:t>
      </w:r>
      <w:r>
        <w:rPr>
          <w:sz w:val="28"/>
          <w:szCs w:val="28"/>
        </w:rPr>
        <w:t>112/2017</w:t>
      </w:r>
      <w:r w:rsidRPr="00EB2BCB">
        <w:rPr>
          <w:sz w:val="28"/>
          <w:szCs w:val="28"/>
        </w:rPr>
        <w:t xml:space="preserve"> от </w:t>
      </w:r>
      <w:r>
        <w:rPr>
          <w:sz w:val="28"/>
          <w:szCs w:val="28"/>
        </w:rPr>
        <w:t>18 декабря</w:t>
      </w:r>
      <w:r w:rsidRPr="00EB2BCB">
        <w:rPr>
          <w:sz w:val="28"/>
          <w:szCs w:val="28"/>
        </w:rPr>
        <w:t xml:space="preserve"> 2017 г., утвержденного </w:t>
      </w:r>
      <w:r>
        <w:rPr>
          <w:sz w:val="28"/>
          <w:szCs w:val="28"/>
        </w:rPr>
        <w:t xml:space="preserve">Заместителем Председателя Правительства – Министром финансов Республики Мордовия А. Ю. Симоновым </w:t>
      </w:r>
      <w:r w:rsidRPr="00EB2BCB">
        <w:rPr>
          <w:sz w:val="28"/>
          <w:szCs w:val="28"/>
        </w:rPr>
        <w:t xml:space="preserve"> </w:t>
      </w:r>
      <w:r>
        <w:rPr>
          <w:sz w:val="28"/>
          <w:szCs w:val="28"/>
        </w:rPr>
        <w:t>18 декабря 201</w:t>
      </w:r>
      <w:r w:rsidRPr="00EB2BCB">
        <w:rPr>
          <w:sz w:val="28"/>
          <w:szCs w:val="28"/>
        </w:rPr>
        <w:t>7 г.</w:t>
      </w:r>
      <w:r>
        <w:rPr>
          <w:sz w:val="28"/>
          <w:szCs w:val="28"/>
        </w:rPr>
        <w:t xml:space="preserve"> </w:t>
      </w:r>
      <w:r w:rsidRPr="005C22A1">
        <w:rPr>
          <w:sz w:val="28"/>
          <w:szCs w:val="28"/>
        </w:rPr>
        <w:t xml:space="preserve">была проведена проверка соблюдения </w:t>
      </w:r>
      <w:r w:rsidRPr="005C22A1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</w:t>
      </w:r>
      <w:r w:rsidRPr="00E6722E">
        <w:rPr>
          <w:sz w:val="28"/>
          <w:szCs w:val="28"/>
        </w:rPr>
        <w:t xml:space="preserve">при </w:t>
      </w:r>
      <w:r w:rsidRPr="00E6722E">
        <w:rPr>
          <w:rFonts w:eastAsiaTheme="minorHAnsi"/>
          <w:sz w:val="28"/>
          <w:szCs w:val="28"/>
          <w:lang w:eastAsia="en-US"/>
        </w:rPr>
        <w:t>обосновании начальной (</w:t>
      </w:r>
      <w:r w:rsidRPr="009A0279">
        <w:rPr>
          <w:rFonts w:eastAsiaTheme="minorHAnsi"/>
          <w:sz w:val="28"/>
          <w:szCs w:val="28"/>
          <w:lang w:eastAsia="en-US"/>
        </w:rPr>
        <w:t>максимальной) цены закупки 0109200002417002860 (</w:t>
      </w:r>
      <w:r w:rsidRPr="009A0279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14.11.2017 №0109200002417002860</w:t>
      </w:r>
      <w:r w:rsidRPr="009A0279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) на </w:t>
      </w:r>
      <w:r w:rsidRPr="009A0279">
        <w:rPr>
          <w:sz w:val="28"/>
          <w:szCs w:val="28"/>
          <w:shd w:val="clear" w:color="auto" w:fill="FFFFFF"/>
        </w:rPr>
        <w:t xml:space="preserve">оказание услуг по техническому обслуживанию системы </w:t>
      </w:r>
      <w:proofErr w:type="spellStart"/>
      <w:r w:rsidRPr="009A0279">
        <w:rPr>
          <w:sz w:val="28"/>
          <w:szCs w:val="28"/>
          <w:shd w:val="clear" w:color="auto" w:fill="FFFFFF"/>
        </w:rPr>
        <w:t>фотовидеофиксации</w:t>
      </w:r>
      <w:proofErr w:type="spellEnd"/>
      <w:r w:rsidRPr="009A0279">
        <w:rPr>
          <w:sz w:val="28"/>
          <w:szCs w:val="28"/>
          <w:shd w:val="clear" w:color="auto" w:fill="FFFFFF"/>
        </w:rPr>
        <w:t xml:space="preserve"> нарушений Правил дорожного</w:t>
      </w:r>
      <w:proofErr w:type="gramEnd"/>
      <w:r w:rsidRPr="009A0279">
        <w:rPr>
          <w:sz w:val="28"/>
          <w:szCs w:val="28"/>
          <w:shd w:val="clear" w:color="auto" w:fill="FFFFFF"/>
        </w:rPr>
        <w:t xml:space="preserve"> движения Комплексной системы обеспечения безопасности жизнедеятельности «Интеллектуальный безопасный регион» (с учетом оборудования аппаратно-программного комплекса «Безопасный город»).</w:t>
      </w:r>
    </w:p>
    <w:p w:rsidR="001A7A2C" w:rsidRPr="005C22A1" w:rsidRDefault="001A7A2C" w:rsidP="001A7A2C">
      <w:pPr>
        <w:ind w:firstLine="709"/>
        <w:jc w:val="both"/>
        <w:rPr>
          <w:sz w:val="28"/>
          <w:szCs w:val="28"/>
        </w:rPr>
      </w:pPr>
    </w:p>
    <w:p w:rsidR="001A7A2C" w:rsidRPr="009A0279" w:rsidRDefault="001A7A2C" w:rsidP="001A7A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0279">
        <w:rPr>
          <w:b/>
          <w:sz w:val="28"/>
          <w:szCs w:val="28"/>
        </w:rPr>
        <w:t>Основание проведения проверки:</w:t>
      </w:r>
      <w:r w:rsidRPr="009A0279">
        <w:rPr>
          <w:sz w:val="28"/>
          <w:szCs w:val="28"/>
        </w:rPr>
        <w:t xml:space="preserve"> внеплановая проверка на основании </w:t>
      </w:r>
      <w:r w:rsidRPr="009A0279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Управления Федеральной антимонопольной службы по Республике Мордовия от 08.12.2017 г. № 2184.</w:t>
      </w:r>
    </w:p>
    <w:p w:rsidR="001A7A2C" w:rsidRDefault="001A7A2C" w:rsidP="001A7A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7A2C" w:rsidRPr="005C22A1" w:rsidRDefault="001A7A2C" w:rsidP="001A7A2C">
      <w:pPr>
        <w:ind w:firstLine="709"/>
        <w:jc w:val="both"/>
        <w:rPr>
          <w:sz w:val="28"/>
          <w:szCs w:val="28"/>
        </w:rPr>
      </w:pPr>
    </w:p>
    <w:p w:rsidR="001A7A2C" w:rsidRPr="009A0279" w:rsidRDefault="001A7A2C" w:rsidP="001A7A2C">
      <w:pPr>
        <w:ind w:firstLine="709"/>
        <w:jc w:val="both"/>
        <w:rPr>
          <w:sz w:val="28"/>
          <w:szCs w:val="28"/>
        </w:rPr>
      </w:pPr>
      <w:r w:rsidRPr="009A0279">
        <w:rPr>
          <w:b/>
          <w:bCs/>
          <w:sz w:val="28"/>
          <w:szCs w:val="28"/>
        </w:rPr>
        <w:t>Предмет проверки:</w:t>
      </w:r>
      <w:r w:rsidRPr="009A0279">
        <w:rPr>
          <w:bCs/>
          <w:sz w:val="28"/>
          <w:szCs w:val="28"/>
        </w:rPr>
        <w:t xml:space="preserve"> </w:t>
      </w:r>
      <w:r w:rsidRPr="009A0279">
        <w:rPr>
          <w:rFonts w:eastAsiaTheme="minorHAnsi"/>
          <w:sz w:val="28"/>
          <w:szCs w:val="28"/>
          <w:lang w:eastAsia="en-US"/>
        </w:rPr>
        <w:t>обоснование начальной (максимальной) цены закупки 0109200002417002860 (</w:t>
      </w:r>
      <w:r w:rsidRPr="009A0279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14.11.2017 №0109200002417002860</w:t>
      </w:r>
      <w:r w:rsidRPr="009A0279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) на </w:t>
      </w:r>
      <w:r w:rsidRPr="009A0279">
        <w:rPr>
          <w:sz w:val="28"/>
          <w:szCs w:val="28"/>
          <w:shd w:val="clear" w:color="auto" w:fill="FFFFFF"/>
        </w:rPr>
        <w:t xml:space="preserve">оказание услуг по техническому обслуживанию системы </w:t>
      </w:r>
      <w:proofErr w:type="spellStart"/>
      <w:r w:rsidRPr="009A0279">
        <w:rPr>
          <w:sz w:val="28"/>
          <w:szCs w:val="28"/>
          <w:shd w:val="clear" w:color="auto" w:fill="FFFFFF"/>
        </w:rPr>
        <w:t>фотовидеофиксации</w:t>
      </w:r>
      <w:proofErr w:type="spellEnd"/>
      <w:r w:rsidRPr="009A0279">
        <w:rPr>
          <w:sz w:val="28"/>
          <w:szCs w:val="28"/>
          <w:shd w:val="clear" w:color="auto" w:fill="FFFFFF"/>
        </w:rPr>
        <w:t xml:space="preserve"> нарушений </w:t>
      </w:r>
      <w:proofErr w:type="gramStart"/>
      <w:r w:rsidRPr="009A0279">
        <w:rPr>
          <w:sz w:val="28"/>
          <w:szCs w:val="28"/>
          <w:shd w:val="clear" w:color="auto" w:fill="FFFFFF"/>
        </w:rPr>
        <w:t>Правил дорожного движения Комплексной системы обеспечения безопасности</w:t>
      </w:r>
      <w:proofErr w:type="gramEnd"/>
      <w:r w:rsidRPr="009A0279">
        <w:rPr>
          <w:sz w:val="28"/>
          <w:szCs w:val="28"/>
          <w:shd w:val="clear" w:color="auto" w:fill="FFFFFF"/>
        </w:rPr>
        <w:t xml:space="preserve"> жизнедеятельности «Интеллектуальный безопасный регион» (с учетом оборудования аппаратно-программного комплекса «Безопасный город»).</w:t>
      </w:r>
    </w:p>
    <w:p w:rsidR="001A7A2C" w:rsidRPr="00672214" w:rsidRDefault="001A7A2C" w:rsidP="001A7A2C">
      <w:pPr>
        <w:ind w:firstLine="709"/>
        <w:jc w:val="both"/>
        <w:rPr>
          <w:shd w:val="clear" w:color="auto" w:fill="FFFFFF"/>
        </w:rPr>
      </w:pPr>
    </w:p>
    <w:p w:rsidR="001A7A2C" w:rsidRPr="005C22A1" w:rsidRDefault="001A7A2C" w:rsidP="001A7A2C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Проверяемый период: </w:t>
      </w:r>
      <w:r w:rsidRPr="005C22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C22A1">
        <w:rPr>
          <w:sz w:val="28"/>
          <w:szCs w:val="28"/>
        </w:rPr>
        <w:t xml:space="preserve"> г.</w:t>
      </w:r>
    </w:p>
    <w:p w:rsidR="001A7A2C" w:rsidRPr="005C22A1" w:rsidRDefault="001A7A2C" w:rsidP="001A7A2C">
      <w:pPr>
        <w:ind w:firstLine="709"/>
        <w:jc w:val="both"/>
        <w:rPr>
          <w:sz w:val="28"/>
          <w:szCs w:val="28"/>
        </w:rPr>
      </w:pPr>
    </w:p>
    <w:p w:rsidR="001A7A2C" w:rsidRPr="00E6722E" w:rsidRDefault="001A7A2C" w:rsidP="001A7A2C">
      <w:pPr>
        <w:ind w:firstLine="709"/>
        <w:jc w:val="both"/>
        <w:rPr>
          <w:sz w:val="28"/>
          <w:szCs w:val="28"/>
        </w:rPr>
      </w:pPr>
      <w:r w:rsidRPr="00E6722E">
        <w:rPr>
          <w:b/>
          <w:sz w:val="28"/>
          <w:szCs w:val="28"/>
        </w:rPr>
        <w:t xml:space="preserve">При проведении проверки рассмотрен вопрос </w:t>
      </w:r>
      <w:r w:rsidRPr="00E6722E">
        <w:rPr>
          <w:rFonts w:eastAsiaTheme="minorHAnsi"/>
          <w:sz w:val="28"/>
          <w:szCs w:val="28"/>
          <w:lang w:eastAsia="en-US"/>
        </w:rPr>
        <w:t>обоснования начальной (максимальной) цены контракта</w:t>
      </w:r>
      <w:r w:rsidRPr="00E6722E">
        <w:rPr>
          <w:sz w:val="28"/>
          <w:szCs w:val="28"/>
        </w:rPr>
        <w:t>.</w:t>
      </w:r>
    </w:p>
    <w:p w:rsidR="001A7A2C" w:rsidRPr="005C22A1" w:rsidRDefault="001A7A2C" w:rsidP="001A7A2C">
      <w:pPr>
        <w:ind w:firstLine="709"/>
        <w:jc w:val="both"/>
        <w:rPr>
          <w:sz w:val="28"/>
          <w:szCs w:val="28"/>
        </w:rPr>
      </w:pPr>
    </w:p>
    <w:p w:rsidR="001A7A2C" w:rsidRPr="005C22A1" w:rsidRDefault="001A7A2C" w:rsidP="001A7A2C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 xml:space="preserve">В результате проведенной проверки </w:t>
      </w:r>
      <w:r>
        <w:rPr>
          <w:b/>
          <w:sz w:val="28"/>
          <w:szCs w:val="28"/>
        </w:rPr>
        <w:t>нарушения не обнаружены.</w:t>
      </w:r>
    </w:p>
    <w:p w:rsidR="008C6280" w:rsidRDefault="008C6280"/>
    <w:sectPr w:rsidR="008C6280" w:rsidSect="0019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2C"/>
    <w:rsid w:val="001A7A2C"/>
    <w:rsid w:val="008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2017-12-18T11:11:00Z</dcterms:created>
  <dcterms:modified xsi:type="dcterms:W3CDTF">2017-12-18T11:12:00Z</dcterms:modified>
</cp:coreProperties>
</file>