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15C" w:rsidRDefault="00AA215C" w:rsidP="00AA215C">
      <w:pPr>
        <w:autoSpaceDE w:val="0"/>
        <w:autoSpaceDN w:val="0"/>
        <w:adjustRightInd w:val="0"/>
        <w:spacing w:after="0" w:line="240" w:lineRule="auto"/>
        <w:ind w:right="-142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21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 для размещения на официальном сайте Министерства финансов Республики Мордовия.</w:t>
      </w:r>
    </w:p>
    <w:p w:rsidR="00AA215C" w:rsidRPr="00AA215C" w:rsidRDefault="00AA215C" w:rsidP="00AA215C">
      <w:pPr>
        <w:autoSpaceDE w:val="0"/>
        <w:autoSpaceDN w:val="0"/>
        <w:adjustRightInd w:val="0"/>
        <w:spacing w:after="0" w:line="240" w:lineRule="auto"/>
        <w:ind w:right="-142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A215C" w:rsidRPr="00AA215C" w:rsidRDefault="00AA215C" w:rsidP="00AA215C">
      <w:pPr>
        <w:spacing w:after="0" w:line="240" w:lineRule="auto"/>
        <w:ind w:right="4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A215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Информация о результатах проведенной проверки соблюдения отдельных вопросов бюджетного законодательства и иных нормативных правовых актов, регулирующих бюджетные правоотношения, полноты и достоверности отчетности об исполнении государственных заданий ГБСУ СОССЗН РМ «</w:t>
      </w:r>
      <w:proofErr w:type="spellStart"/>
      <w:r w:rsidRPr="00AA215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Кочкуровский</w:t>
      </w:r>
      <w:proofErr w:type="spellEnd"/>
      <w:r w:rsidRPr="00AA215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дом-интернат для престарелых и инвалидов» за 2017 год.</w:t>
      </w:r>
    </w:p>
    <w:p w:rsidR="00AA215C" w:rsidRPr="00AA215C" w:rsidRDefault="00AA215C" w:rsidP="00AA215C">
      <w:pPr>
        <w:autoSpaceDE w:val="0"/>
        <w:autoSpaceDN w:val="0"/>
        <w:adjustRightInd w:val="0"/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1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Выявлены нарушения норм:</w:t>
      </w:r>
    </w:p>
    <w:p w:rsidR="00AA215C" w:rsidRPr="00AA215C" w:rsidRDefault="00AA215C" w:rsidP="00AA215C">
      <w:pPr>
        <w:autoSpaceDE w:val="0"/>
        <w:autoSpaceDN w:val="0"/>
        <w:adjustRightInd w:val="0"/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1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AA21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приказа Минфина РФ от 28.07.2010 г. № 81н «О требованиях к плану финансово-хозяйственной деятельности государственного (муниципального) учреждения»;</w:t>
      </w:r>
    </w:p>
    <w:p w:rsidR="00AA215C" w:rsidRPr="00AA215C" w:rsidRDefault="00AA215C" w:rsidP="00AA21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15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постановления Правительства Республики Мордовия от 07.12.15 г. № 690 «О Порядке формирования государственного задания на оказание государственных услуг (выполнение работ) в отношении государственных учреждений Республики Мордовия и финансового обеспечения выполнения государственного задания»;</w:t>
      </w:r>
    </w:p>
    <w:p w:rsidR="00AA215C" w:rsidRPr="00AA215C" w:rsidRDefault="00AA215C" w:rsidP="00AA215C">
      <w:pPr>
        <w:keepNext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AA215C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- постановления Правительства Республики Мордовия от 04.07.2011 г. №251 «Об </w:t>
      </w:r>
      <w:r w:rsidRPr="00AA215C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утверждении Порядка определения объема и условий предоставления субсидий на иные цели автономным и бюджетным учреждениям Республики Мордовия»;</w:t>
      </w:r>
    </w:p>
    <w:p w:rsidR="00AA215C" w:rsidRPr="00AA215C" w:rsidRDefault="00AA215C" w:rsidP="00AA21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15C">
        <w:rPr>
          <w:rFonts w:ascii="Times New Roman" w:eastAsia="Times New Roman" w:hAnsi="Times New Roman" w:cs="Times New Roman"/>
          <w:sz w:val="28"/>
          <w:szCs w:val="28"/>
          <w:lang w:eastAsia="ru-RU"/>
        </w:rPr>
        <w:t>- Указаний о порядке применения бюджетной классификации Российской Федерации, утвержденных Приказом Минфина РФ от 01.07.2013 г. № 65н;</w:t>
      </w:r>
    </w:p>
    <w:p w:rsidR="00AA215C" w:rsidRPr="00AA215C" w:rsidRDefault="00AA215C" w:rsidP="00AA215C">
      <w:pPr>
        <w:spacing w:after="1" w:line="28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15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Примерного положения по оплате труда работников государственных учреждений Республики Мордовия, занятых в сфере предоставления социальных услуг, утвержденного постановлением Правительства Республики Мордовия от  29.10.2008 г. № 485;</w:t>
      </w:r>
    </w:p>
    <w:p w:rsidR="00AA215C" w:rsidRPr="00AA215C" w:rsidRDefault="00AA215C" w:rsidP="00AA215C">
      <w:pPr>
        <w:spacing w:after="1" w:line="28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15C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Трудового кодекса Российской Федерации;</w:t>
      </w:r>
    </w:p>
    <w:p w:rsidR="00AA215C" w:rsidRPr="00AA215C" w:rsidRDefault="00AA215C" w:rsidP="00AA215C">
      <w:pPr>
        <w:spacing w:after="1" w:line="28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A215C">
        <w:rPr>
          <w:rFonts w:ascii="Times New Roman" w:eastAsia="Times New Roman CYR" w:hAnsi="Times New Roman" w:cs="Times New Roman"/>
          <w:sz w:val="28"/>
          <w:szCs w:val="28"/>
          <w:lang w:eastAsia="ru-RU"/>
        </w:rPr>
        <w:t>Положения об оплате труда работников ГБСУ СОССЗН РМ «</w:t>
      </w:r>
      <w:proofErr w:type="spellStart"/>
      <w:r w:rsidRPr="00AA215C">
        <w:rPr>
          <w:rFonts w:ascii="Times New Roman" w:eastAsia="Times New Roman CYR" w:hAnsi="Times New Roman" w:cs="Times New Roman"/>
          <w:sz w:val="28"/>
          <w:szCs w:val="28"/>
          <w:lang w:eastAsia="ru-RU"/>
        </w:rPr>
        <w:t>Кочкуровский</w:t>
      </w:r>
      <w:proofErr w:type="spellEnd"/>
      <w:r w:rsidRPr="00AA215C">
        <w:rPr>
          <w:rFonts w:ascii="Times New Roman" w:eastAsia="Times New Roman CYR" w:hAnsi="Times New Roman" w:cs="Times New Roman"/>
          <w:sz w:val="28"/>
          <w:szCs w:val="28"/>
          <w:lang w:eastAsia="ru-RU"/>
        </w:rPr>
        <w:t xml:space="preserve"> дом-интернат для престарелых и инвалидов»</w:t>
      </w:r>
      <w:r w:rsidRPr="00AA215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A215C" w:rsidRPr="00AA215C" w:rsidRDefault="00AA215C" w:rsidP="00AA215C">
      <w:pPr>
        <w:spacing w:after="1" w:line="28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15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Положения о порядке и условиях осуществления выплат стимулирующего характера работникам ГБСУ СОССЗН РМ «</w:t>
      </w:r>
      <w:proofErr w:type="spellStart"/>
      <w:r w:rsidRPr="00AA215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Кочкуровский</w:t>
      </w:r>
      <w:proofErr w:type="spellEnd"/>
      <w:r w:rsidRPr="00AA2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дом-интернат для престарелых и инвалидов»;</w:t>
      </w:r>
    </w:p>
    <w:p w:rsidR="00AA215C" w:rsidRPr="00AA215C" w:rsidRDefault="00AA215C" w:rsidP="00AA215C">
      <w:pPr>
        <w:spacing w:after="1" w:line="28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15C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Федерального закона от 06.12.2011 г.  № 402-ФЗ «О бухгалтерском учете»;</w:t>
      </w:r>
    </w:p>
    <w:p w:rsidR="00AA215C" w:rsidRPr="00AA215C" w:rsidRDefault="00AA215C" w:rsidP="00AA215C">
      <w:pPr>
        <w:spacing w:after="1" w:line="28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Учетной политики </w:t>
      </w:r>
      <w:r w:rsidRPr="00AA215C">
        <w:rPr>
          <w:rFonts w:ascii="Times New Roman" w:eastAsia="Times New Roman CYR" w:hAnsi="Times New Roman" w:cs="Times New Roman"/>
          <w:sz w:val="28"/>
          <w:szCs w:val="28"/>
          <w:lang w:eastAsia="ru-RU"/>
        </w:rPr>
        <w:t>ГБСУ СОССЗН РМ «</w:t>
      </w:r>
      <w:proofErr w:type="spellStart"/>
      <w:r w:rsidRPr="00AA215C">
        <w:rPr>
          <w:rFonts w:ascii="Times New Roman" w:eastAsia="Times New Roman CYR" w:hAnsi="Times New Roman" w:cs="Times New Roman"/>
          <w:sz w:val="28"/>
          <w:szCs w:val="28"/>
          <w:lang w:eastAsia="ru-RU"/>
        </w:rPr>
        <w:t>Кочкуровский</w:t>
      </w:r>
      <w:proofErr w:type="spellEnd"/>
      <w:r w:rsidRPr="00AA215C">
        <w:rPr>
          <w:rFonts w:ascii="Times New Roman" w:eastAsia="Times New Roman CYR" w:hAnsi="Times New Roman" w:cs="Times New Roman"/>
          <w:sz w:val="28"/>
          <w:szCs w:val="28"/>
          <w:lang w:eastAsia="ru-RU"/>
        </w:rPr>
        <w:t xml:space="preserve"> дом-интернат для престарелых и инвалидов»</w:t>
      </w:r>
      <w:r w:rsidRPr="00AA215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A215C" w:rsidRPr="00AA215C" w:rsidRDefault="00AA215C" w:rsidP="00AA215C">
      <w:pPr>
        <w:autoSpaceDE w:val="0"/>
        <w:autoSpaceDN w:val="0"/>
        <w:adjustRightInd w:val="0"/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15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Министерством финансов Республики Мордовия направлено в ГБСУ СОССЗН РМ «</w:t>
      </w:r>
      <w:proofErr w:type="spellStart"/>
      <w:r w:rsidRPr="00AA215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Кочкуровский</w:t>
      </w:r>
      <w:proofErr w:type="spellEnd"/>
      <w:r w:rsidRPr="00AA2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дом-интернат для престарелых и инвалидов» предписание по устранению выявленных нарушений бюджетного законодательства Российской Федерации и иных нормативных правовых актов, регулирующих бюджетные правоотношения.</w:t>
      </w:r>
    </w:p>
    <w:p w:rsidR="00AA215C" w:rsidRPr="00AA215C" w:rsidRDefault="00AA215C" w:rsidP="00AA21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AA215C" w:rsidRPr="00AA215C" w:rsidRDefault="00AA215C" w:rsidP="00AA21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proofErr w:type="gramStart"/>
      <w:r w:rsidRPr="00AA215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Информация о результатах проведенной проверки Министерства социальной защиты, труда и занятости населения Республики Мордовия в части соблюдения порядка формирования государственного задания на оказание государственных услуг (выполнение работ) и финансового обеспечения выполнения государственного задания в ГБСУ СОССЗН РМ «</w:t>
      </w:r>
      <w:proofErr w:type="spellStart"/>
      <w:r w:rsidRPr="00AA215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Кочкуровский</w:t>
      </w:r>
      <w:proofErr w:type="spellEnd"/>
      <w:r w:rsidRPr="00AA215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дом-интернат для престарелых и инвалидов», а так же соблюдения порядка составления и утверждения плана финансово-хозяйственной деятельности учреждения и правомерность установления оплаты труда</w:t>
      </w:r>
      <w:proofErr w:type="gramEnd"/>
      <w:r w:rsidRPr="00AA215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руководителю учреждения  в 2017 году</w:t>
      </w:r>
    </w:p>
    <w:p w:rsidR="00AA215C" w:rsidRPr="00AA215C" w:rsidRDefault="00AA215C" w:rsidP="00AA21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1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Выявлены нарушения норм:</w:t>
      </w:r>
    </w:p>
    <w:p w:rsidR="00AA215C" w:rsidRPr="00AA215C" w:rsidRDefault="00AA215C" w:rsidP="00AA21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15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постановления Правительства Республики Мордовия от 07.12.15 г. № 690 «О Порядке формирования государственного задания на оказание государственных услуг (выполнение работ) в отношении государственных учреждений Республики Мордовия и финансового обеспечения выполнения государственного задания»;</w:t>
      </w:r>
    </w:p>
    <w:p w:rsidR="00AA215C" w:rsidRPr="00AA215C" w:rsidRDefault="00AA215C" w:rsidP="00AA215C">
      <w:pPr>
        <w:keepNext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AA215C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- постановления Правительства Республики Мордовия от 04.07.2011 г. №251 «Об </w:t>
      </w:r>
      <w:r w:rsidRPr="00AA215C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утверждении Порядка определения объема и условий предоставления субсидий на иные цели автономным и бюджетным учреждениям Республики Мордовия»;</w:t>
      </w:r>
    </w:p>
    <w:p w:rsidR="00AA215C" w:rsidRPr="00AA215C" w:rsidRDefault="00AA215C" w:rsidP="00AA215C">
      <w:pPr>
        <w:spacing w:after="1" w:line="28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15C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Трудового кодекса Российской Федерации;</w:t>
      </w:r>
    </w:p>
    <w:p w:rsidR="00AA215C" w:rsidRPr="00AA215C" w:rsidRDefault="00AA215C" w:rsidP="00AA215C">
      <w:pPr>
        <w:spacing w:after="1" w:line="28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15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Примерного положения по оплате труда работников государственных учреждений Республики Мордовия, занятых в сфере предоставления социальных услуг, утвержденного постановлением Правительства Республики Мордовия от  29.10.2008 г. № 485.</w:t>
      </w:r>
    </w:p>
    <w:p w:rsidR="00AA215C" w:rsidRPr="00AA215C" w:rsidRDefault="00AA215C" w:rsidP="00AA21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Министерством финансов Республики Мордовия направлено Министерству социальной защиты, труда и занятости населения Республики Мордовия </w:t>
      </w:r>
      <w:r w:rsidRPr="00AA21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предписание </w:t>
      </w:r>
      <w:r w:rsidRPr="00AA215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устранению выявленных нарушений бюджетного законодательства Российской Федерации и иных нормативных правовых актов, регулирующих бюджетные правоотношения.</w:t>
      </w:r>
    </w:p>
    <w:p w:rsidR="00323284" w:rsidRDefault="00323284">
      <w:bookmarkStart w:id="0" w:name="_GoBack"/>
      <w:bookmarkEnd w:id="0"/>
    </w:p>
    <w:sectPr w:rsidR="003232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15C"/>
    <w:rsid w:val="00323284"/>
    <w:rsid w:val="00AA2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Россельхозбанк</Company>
  <LinksUpToDate>false</LinksUpToDate>
  <CharactersWithSpaces>3947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Парфёнова</dc:creator>
  <cp:lastModifiedBy>Парфёнова</cp:lastModifiedBy>
  <cp:revision>1</cp:revision>
  <dcterms:created xsi:type="dcterms:W3CDTF">2018-07-16T12:40:00Z</dcterms:created>
  <dcterms:modified xsi:type="dcterms:W3CDTF">2018-07-16T12:41:00Z</dcterms:modified>
</cp:coreProperties>
</file>