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80" w:rsidRPr="00F87230" w:rsidRDefault="00DC6F80" w:rsidP="00DC6F80">
      <w:pPr>
        <w:autoSpaceDE w:val="0"/>
        <w:autoSpaceDN w:val="0"/>
        <w:adjustRightInd w:val="0"/>
        <w:ind w:right="-142" w:firstLine="709"/>
        <w:jc w:val="center"/>
        <w:rPr>
          <w:b/>
          <w:bCs/>
          <w:sz w:val="28"/>
          <w:szCs w:val="28"/>
        </w:rPr>
      </w:pPr>
      <w:r w:rsidRPr="00F87230"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Мордовия.</w:t>
      </w:r>
    </w:p>
    <w:p w:rsidR="00DC6F80" w:rsidRPr="00B210A1" w:rsidRDefault="00DC6F80" w:rsidP="00DC6F80">
      <w:pPr>
        <w:ind w:firstLine="567"/>
        <w:jc w:val="both"/>
        <w:rPr>
          <w:sz w:val="27"/>
          <w:szCs w:val="27"/>
          <w:u w:val="single"/>
        </w:rPr>
      </w:pPr>
      <w:r w:rsidRPr="00B210A1">
        <w:rPr>
          <w:sz w:val="27"/>
          <w:szCs w:val="27"/>
          <w:u w:val="single"/>
        </w:rPr>
        <w:t xml:space="preserve">Информация о результатах проведенной </w:t>
      </w:r>
      <w:r w:rsidRPr="00B210A1">
        <w:rPr>
          <w:bCs/>
          <w:sz w:val="27"/>
          <w:szCs w:val="27"/>
          <w:u w:val="single"/>
        </w:rPr>
        <w:t xml:space="preserve">проверки </w:t>
      </w:r>
      <w:r w:rsidRPr="00B210A1">
        <w:rPr>
          <w:sz w:val="27"/>
          <w:szCs w:val="27"/>
          <w:u w:val="single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ГБСУ СОССЗН РМ «</w:t>
      </w:r>
      <w:proofErr w:type="spellStart"/>
      <w:r w:rsidRPr="00B210A1">
        <w:rPr>
          <w:sz w:val="27"/>
          <w:szCs w:val="27"/>
          <w:u w:val="single"/>
        </w:rPr>
        <w:t>Большеберезниковский</w:t>
      </w:r>
      <w:proofErr w:type="spellEnd"/>
      <w:r w:rsidRPr="00B210A1">
        <w:rPr>
          <w:sz w:val="27"/>
          <w:szCs w:val="27"/>
          <w:u w:val="single"/>
        </w:rPr>
        <w:t xml:space="preserve"> дом-интернат для престарелых и инвалидов»  за 2016 год</w:t>
      </w:r>
    </w:p>
    <w:p w:rsidR="00DC6F80" w:rsidRPr="00B210A1" w:rsidRDefault="00DC6F80" w:rsidP="00DC6F80">
      <w:pPr>
        <w:autoSpaceDE w:val="0"/>
        <w:autoSpaceDN w:val="0"/>
        <w:adjustRightInd w:val="0"/>
        <w:ind w:right="-142" w:firstLine="709"/>
        <w:jc w:val="both"/>
        <w:rPr>
          <w:bCs/>
          <w:sz w:val="27"/>
          <w:szCs w:val="27"/>
        </w:rPr>
      </w:pPr>
      <w:r w:rsidRPr="00B210A1">
        <w:rPr>
          <w:bCs/>
          <w:sz w:val="27"/>
          <w:szCs w:val="27"/>
        </w:rPr>
        <w:t>Выявлены нарушения норм:</w:t>
      </w:r>
    </w:p>
    <w:p w:rsidR="00DC6F80" w:rsidRPr="00B210A1" w:rsidRDefault="00DC6F80" w:rsidP="00DC6F80">
      <w:pPr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DC6F80" w:rsidRPr="00B210A1" w:rsidRDefault="00DC6F80" w:rsidP="00DC6F80">
      <w:pPr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постановления Правительства Республики Мордовия от 04.07.2011 г. № 251 «Об утверждении Порядка определения объема и условий предоставления субсидий на иные цели автономным и бюджетным учреждениям Республики Мордовия»;</w:t>
      </w:r>
    </w:p>
    <w:p w:rsidR="00DC6F80" w:rsidRPr="00B210A1" w:rsidRDefault="00DC6F80" w:rsidP="00DC6F80">
      <w:pPr>
        <w:spacing w:after="240"/>
        <w:ind w:right="-1" w:firstLine="567"/>
        <w:contextualSpacing/>
        <w:jc w:val="both"/>
        <w:rPr>
          <w:iCs/>
          <w:sz w:val="27"/>
          <w:szCs w:val="27"/>
        </w:rPr>
      </w:pPr>
      <w:r w:rsidRPr="00B210A1">
        <w:rPr>
          <w:sz w:val="27"/>
          <w:szCs w:val="27"/>
        </w:rPr>
        <w:t>-</w:t>
      </w:r>
      <w:r w:rsidRPr="00B210A1">
        <w:rPr>
          <w:iCs/>
          <w:sz w:val="27"/>
          <w:szCs w:val="27"/>
        </w:rPr>
        <w:t xml:space="preserve">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Федерации»;</w:t>
      </w:r>
    </w:p>
    <w:p w:rsidR="00DC6F80" w:rsidRPr="00B210A1" w:rsidRDefault="00DC6F80" w:rsidP="00DC6F80">
      <w:pPr>
        <w:ind w:firstLine="567"/>
        <w:jc w:val="both"/>
        <w:rPr>
          <w:sz w:val="27"/>
          <w:szCs w:val="27"/>
        </w:rPr>
      </w:pPr>
      <w:r w:rsidRPr="00B210A1">
        <w:rPr>
          <w:bCs/>
          <w:sz w:val="27"/>
          <w:szCs w:val="27"/>
        </w:rPr>
        <w:t>-</w:t>
      </w:r>
      <w:r w:rsidRPr="00B210A1">
        <w:rPr>
          <w:sz w:val="27"/>
          <w:szCs w:val="27"/>
        </w:rPr>
        <w:t xml:space="preserve"> Федерального закона от 12.01.1996 г. № 7 – ФЗ «О некоммерческих организациях», а также Устава ГБСУ СОССЗН РМ «</w:t>
      </w:r>
      <w:proofErr w:type="spellStart"/>
      <w:r w:rsidRPr="00B210A1">
        <w:rPr>
          <w:sz w:val="27"/>
          <w:szCs w:val="27"/>
        </w:rPr>
        <w:t>Большеберезниковский</w:t>
      </w:r>
      <w:proofErr w:type="spellEnd"/>
      <w:r w:rsidRPr="00B210A1">
        <w:rPr>
          <w:sz w:val="27"/>
          <w:szCs w:val="27"/>
        </w:rPr>
        <w:t xml:space="preserve"> дом-интернат для престарелых и инвалидов»</w:t>
      </w:r>
      <w:r w:rsidRPr="00B210A1">
        <w:rPr>
          <w:bCs/>
          <w:sz w:val="27"/>
          <w:szCs w:val="27"/>
        </w:rPr>
        <w:t>;</w:t>
      </w:r>
    </w:p>
    <w:p w:rsidR="00DC6F80" w:rsidRPr="00B210A1" w:rsidRDefault="00DC6F80" w:rsidP="00DC6F80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Примерного Положения об оплате труда работников государственных учреждений здравоохранения Республики Мордовия, утвержденного постановлением Правительства РМ от 29.10.2008 г. № 488;</w:t>
      </w:r>
    </w:p>
    <w:p w:rsidR="00DC6F80" w:rsidRPr="00B210A1" w:rsidRDefault="00DC6F80" w:rsidP="00DC6F80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РМ от 29.10.2008 г. № 482;</w:t>
      </w:r>
    </w:p>
    <w:p w:rsidR="00DC6F80" w:rsidRPr="00B210A1" w:rsidRDefault="00DC6F80" w:rsidP="00DC6F80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примерного Положения об оплате труда работников государственных учреждений Республики Мордовия, занятых в сфере предоставления социальных услуг, утвержденного постановлением Правительства РМ от 29.10.2008 г. № 485;</w:t>
      </w:r>
    </w:p>
    <w:p w:rsidR="00DC6F80" w:rsidRPr="00B210A1" w:rsidRDefault="00DC6F80" w:rsidP="00DC6F80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норм Трудового кодекса Российской Федерации;</w:t>
      </w:r>
    </w:p>
    <w:p w:rsidR="00DC6F80" w:rsidRPr="00B210A1" w:rsidRDefault="00DC6F80" w:rsidP="00DC6F80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Положения об оплате труда работников ГБСУ СОССЗН РМ «</w:t>
      </w:r>
      <w:proofErr w:type="spellStart"/>
      <w:r w:rsidRPr="00B210A1">
        <w:rPr>
          <w:sz w:val="27"/>
          <w:szCs w:val="27"/>
        </w:rPr>
        <w:t>Большеберезниковский</w:t>
      </w:r>
      <w:proofErr w:type="spellEnd"/>
      <w:r w:rsidRPr="00B210A1">
        <w:rPr>
          <w:sz w:val="27"/>
          <w:szCs w:val="27"/>
        </w:rPr>
        <w:t xml:space="preserve"> дом-интернат для престарелых и инвалидов»;</w:t>
      </w:r>
    </w:p>
    <w:p w:rsidR="00DC6F80" w:rsidRPr="00B210A1" w:rsidRDefault="00DC6F80" w:rsidP="00DC6F80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Федерального закона от 06.12.2011 г. № 402-ФЗ « О бухгалтерском учете»;</w:t>
      </w:r>
    </w:p>
    <w:p w:rsidR="00DC6F80" w:rsidRPr="00B210A1" w:rsidRDefault="00DC6F80" w:rsidP="00DC6F80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Инструкции № 157н и Указаний Банка России от 11 марта 2014 г. № 3210-У;</w:t>
      </w:r>
    </w:p>
    <w:p w:rsidR="00DC6F80" w:rsidRPr="00B210A1" w:rsidRDefault="00DC6F80" w:rsidP="00DC6F80">
      <w:pPr>
        <w:spacing w:after="1" w:line="280" w:lineRule="atLeast"/>
        <w:ind w:firstLine="567"/>
        <w:jc w:val="both"/>
        <w:rPr>
          <w:sz w:val="27"/>
          <w:szCs w:val="27"/>
        </w:rPr>
      </w:pPr>
      <w:r w:rsidRPr="00B210A1">
        <w:rPr>
          <w:sz w:val="27"/>
          <w:szCs w:val="27"/>
        </w:rPr>
        <w:t>- Федерального закона от 05.04.13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F9A" w:rsidRDefault="00DC6F80" w:rsidP="00B210A1">
      <w:pPr>
        <w:autoSpaceDE w:val="0"/>
        <w:autoSpaceDN w:val="0"/>
        <w:adjustRightInd w:val="0"/>
        <w:ind w:right="-142" w:firstLine="709"/>
        <w:jc w:val="both"/>
      </w:pPr>
      <w:r w:rsidRPr="00B210A1">
        <w:rPr>
          <w:b/>
          <w:sz w:val="27"/>
          <w:szCs w:val="27"/>
        </w:rPr>
        <w:t>Министерством финансов Республики Мордовия принято решение направить в ГБСУ СОССЗН РМ «</w:t>
      </w:r>
      <w:proofErr w:type="spellStart"/>
      <w:r w:rsidRPr="00B210A1">
        <w:rPr>
          <w:b/>
          <w:sz w:val="27"/>
          <w:szCs w:val="27"/>
        </w:rPr>
        <w:t>Большеберезниковский</w:t>
      </w:r>
      <w:proofErr w:type="spellEnd"/>
      <w:r w:rsidRPr="00B210A1">
        <w:rPr>
          <w:b/>
          <w:sz w:val="27"/>
          <w:szCs w:val="27"/>
        </w:rPr>
        <w:t xml:space="preserve"> дом-интернат для престарелых и инвалидов»  представление об устранении выявленных нарушений.</w:t>
      </w:r>
    </w:p>
    <w:sectPr w:rsidR="00374F9A" w:rsidSect="00B210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80"/>
    <w:rsid w:val="00374F9A"/>
    <w:rsid w:val="00B210A1"/>
    <w:rsid w:val="00DC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MINFIN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parfenova</cp:lastModifiedBy>
  <cp:revision>2</cp:revision>
  <dcterms:created xsi:type="dcterms:W3CDTF">2018-01-10T12:28:00Z</dcterms:created>
  <dcterms:modified xsi:type="dcterms:W3CDTF">2018-01-10T12:29:00Z</dcterms:modified>
</cp:coreProperties>
</file>