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D7" w:rsidRDefault="008574D7" w:rsidP="0085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1 квартал 2016 года в Министерство финансов РМ поступило 37 обращений граждан, из которых письменных 32 обращения, что на 15 обращений меньше по сравнению с аналогичным периодом 2015 года, и 5 обращений рассмотрено на личном приеме Заместителем Председателя </w:t>
      </w:r>
      <w:proofErr w:type="spellStart"/>
      <w:proofErr w:type="gramStart"/>
      <w:r>
        <w:rPr>
          <w:sz w:val="28"/>
          <w:szCs w:val="28"/>
        </w:rPr>
        <w:t>Правительства-Министром</w:t>
      </w:r>
      <w:proofErr w:type="spellEnd"/>
      <w:proofErr w:type="gramEnd"/>
      <w:r>
        <w:rPr>
          <w:sz w:val="28"/>
          <w:szCs w:val="28"/>
        </w:rPr>
        <w:t xml:space="preserve"> финансов Республики Мордовия А.Ю.Симоновым </w:t>
      </w:r>
    </w:p>
    <w:p w:rsidR="008574D7" w:rsidRDefault="008574D7" w:rsidP="0085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видно из приведенной ниже таблицы, обращения, в основном, касаются финансовых вопросов и вопросов транспортной и дорожной сфер.</w:t>
      </w:r>
    </w:p>
    <w:p w:rsidR="008574D7" w:rsidRPr="00940F1E" w:rsidRDefault="008574D7" w:rsidP="0085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обращения своевременно рассматриваются, и о принятых решениях информируются заявители и вышестоящие органы</w:t>
      </w:r>
      <w:r w:rsidR="00BB0A4C">
        <w:rPr>
          <w:sz w:val="28"/>
          <w:szCs w:val="28"/>
        </w:rPr>
        <w:t>.</w:t>
      </w:r>
    </w:p>
    <w:p w:rsidR="008574D7" w:rsidRDefault="008574D7" w:rsidP="0085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266D0" w:rsidRPr="0047372A" w:rsidRDefault="00A266D0" w:rsidP="00A266D0">
      <w:pPr>
        <w:jc w:val="center"/>
        <w:rPr>
          <w:b/>
          <w:sz w:val="28"/>
          <w:szCs w:val="28"/>
        </w:rPr>
      </w:pPr>
      <w:r>
        <w:t xml:space="preserve">  </w:t>
      </w:r>
      <w:r w:rsidRPr="0047372A">
        <w:rPr>
          <w:b/>
          <w:sz w:val="28"/>
          <w:szCs w:val="28"/>
        </w:rPr>
        <w:t>Информация  о характере поступивших обращений и принятых решениях</w:t>
      </w:r>
      <w:r>
        <w:rPr>
          <w:b/>
          <w:sz w:val="28"/>
          <w:szCs w:val="28"/>
        </w:rPr>
        <w:t xml:space="preserve"> за 1 квартал 2016 года</w:t>
      </w:r>
    </w:p>
    <w:p w:rsidR="00A266D0" w:rsidRDefault="00A266D0" w:rsidP="00A266D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2854"/>
        <w:gridCol w:w="1255"/>
        <w:gridCol w:w="1212"/>
        <w:gridCol w:w="1073"/>
        <w:gridCol w:w="1260"/>
        <w:gridCol w:w="1403"/>
      </w:tblGrid>
      <w:tr w:rsidR="00A266D0" w:rsidRPr="00722AF0" w:rsidTr="000F3D80">
        <w:tc>
          <w:tcPr>
            <w:tcW w:w="513" w:type="dxa"/>
            <w:vMerge w:val="restart"/>
          </w:tcPr>
          <w:p w:rsidR="00A266D0" w:rsidRPr="00722AF0" w:rsidRDefault="00A266D0" w:rsidP="000F3D80">
            <w:pPr>
              <w:jc w:val="center"/>
            </w:pPr>
            <w:r w:rsidRPr="00722AF0">
              <w:rPr>
                <w:sz w:val="22"/>
                <w:szCs w:val="22"/>
              </w:rPr>
              <w:t xml:space="preserve">№ </w:t>
            </w:r>
            <w:proofErr w:type="spellStart"/>
            <w:r w:rsidRPr="00722AF0">
              <w:rPr>
                <w:sz w:val="22"/>
                <w:szCs w:val="22"/>
              </w:rPr>
              <w:t>п\</w:t>
            </w:r>
            <w:proofErr w:type="gramStart"/>
            <w:r w:rsidRPr="00722AF0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vMerge w:val="restart"/>
          </w:tcPr>
          <w:p w:rsidR="00A266D0" w:rsidRPr="00722AF0" w:rsidRDefault="00A266D0" w:rsidP="000F3D80">
            <w:pPr>
              <w:jc w:val="center"/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Характер поступивших обращений граждан</w:t>
            </w:r>
          </w:p>
        </w:tc>
        <w:tc>
          <w:tcPr>
            <w:tcW w:w="1260" w:type="dxa"/>
            <w:vMerge w:val="restart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proofErr w:type="gramStart"/>
            <w:r w:rsidRPr="00722AF0">
              <w:rPr>
                <w:sz w:val="16"/>
                <w:szCs w:val="16"/>
              </w:rPr>
              <w:t xml:space="preserve">Всего обращений (сумма граф </w:t>
            </w:r>
            <w:proofErr w:type="gramEnd"/>
          </w:p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№4-5)</w:t>
            </w:r>
          </w:p>
        </w:tc>
        <w:tc>
          <w:tcPr>
            <w:tcW w:w="2295" w:type="dxa"/>
            <w:gridSpan w:val="2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Удовлетворено обращений</w:t>
            </w:r>
          </w:p>
        </w:tc>
        <w:tc>
          <w:tcPr>
            <w:tcW w:w="1408" w:type="dxa"/>
            <w:vMerge w:val="restart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Направлено обращений для рассмотрения по компетенции</w:t>
            </w:r>
          </w:p>
        </w:tc>
      </w:tr>
      <w:tr w:rsidR="00A266D0" w:rsidRPr="00722AF0" w:rsidTr="000F3D80">
        <w:tc>
          <w:tcPr>
            <w:tcW w:w="513" w:type="dxa"/>
            <w:vMerge/>
          </w:tcPr>
          <w:p w:rsidR="00A266D0" w:rsidRPr="00C75D53" w:rsidRDefault="00A266D0" w:rsidP="000F3D80">
            <w:pPr>
              <w:jc w:val="right"/>
            </w:pPr>
          </w:p>
        </w:tc>
        <w:tc>
          <w:tcPr>
            <w:tcW w:w="2880" w:type="dxa"/>
            <w:vMerge/>
          </w:tcPr>
          <w:p w:rsidR="00A266D0" w:rsidRPr="00C75D53" w:rsidRDefault="00A266D0" w:rsidP="000F3D80">
            <w:pPr>
              <w:jc w:val="center"/>
            </w:pPr>
          </w:p>
        </w:tc>
        <w:tc>
          <w:tcPr>
            <w:tcW w:w="1260" w:type="dxa"/>
            <w:vMerge/>
          </w:tcPr>
          <w:p w:rsidR="00A266D0" w:rsidRPr="00C75D53" w:rsidRDefault="00A266D0" w:rsidP="000F3D80">
            <w:pPr>
              <w:jc w:val="center"/>
            </w:pPr>
          </w:p>
        </w:tc>
        <w:tc>
          <w:tcPr>
            <w:tcW w:w="1215" w:type="dxa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письменных</w:t>
            </w: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на личном приеме</w:t>
            </w:r>
          </w:p>
        </w:tc>
        <w:tc>
          <w:tcPr>
            <w:tcW w:w="1260" w:type="dxa"/>
            <w:vMerge/>
          </w:tcPr>
          <w:p w:rsidR="00A266D0" w:rsidRPr="00C75D53" w:rsidRDefault="00A266D0" w:rsidP="000F3D80">
            <w:pPr>
              <w:jc w:val="center"/>
            </w:pPr>
          </w:p>
        </w:tc>
        <w:tc>
          <w:tcPr>
            <w:tcW w:w="1408" w:type="dxa"/>
            <w:vMerge/>
          </w:tcPr>
          <w:p w:rsidR="00A266D0" w:rsidRPr="00C75D53" w:rsidRDefault="00A266D0" w:rsidP="000F3D80">
            <w:pPr>
              <w:jc w:val="center"/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6</w:t>
            </w: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7</w:t>
            </w: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по оказанию материальной помощи</w:t>
            </w:r>
          </w:p>
        </w:tc>
        <w:tc>
          <w:tcPr>
            <w:tcW w:w="126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кредитования</w:t>
            </w:r>
            <w:r w:rsidR="008F6638">
              <w:rPr>
                <w:sz w:val="18"/>
                <w:szCs w:val="18"/>
              </w:rPr>
              <w:t xml:space="preserve"> и погашения кредитов</w:t>
            </w:r>
          </w:p>
        </w:tc>
        <w:tc>
          <w:tcPr>
            <w:tcW w:w="126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:rsidR="00A266D0" w:rsidRPr="00722AF0" w:rsidRDefault="00A266D0" w:rsidP="008F6638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 xml:space="preserve">Вопросы </w:t>
            </w:r>
            <w:r w:rsidR="008F6638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26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5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4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социального обеспечения и социальной защиты  населения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5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труда и зарплаты</w:t>
            </w:r>
          </w:p>
        </w:tc>
        <w:tc>
          <w:tcPr>
            <w:tcW w:w="126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6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транспортной  и дорожной сферы</w:t>
            </w:r>
          </w:p>
        </w:tc>
        <w:tc>
          <w:tcPr>
            <w:tcW w:w="126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5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7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здравоохранения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8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 науки, культуры, информации, спорта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9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образования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10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по оплате ЖКУ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11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жилья и  коммунально-бытового  обслуживания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12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строительства и капитального</w:t>
            </w:r>
            <w:proofErr w:type="gramStart"/>
            <w:r w:rsidRPr="00722AF0">
              <w:rPr>
                <w:sz w:val="18"/>
                <w:szCs w:val="18"/>
              </w:rPr>
              <w:t xml:space="preserve"> .</w:t>
            </w:r>
            <w:proofErr w:type="gramEnd"/>
            <w:r w:rsidRPr="00722AF0">
              <w:rPr>
                <w:sz w:val="18"/>
                <w:szCs w:val="18"/>
              </w:rPr>
              <w:t>ремонта</w:t>
            </w:r>
          </w:p>
        </w:tc>
        <w:tc>
          <w:tcPr>
            <w:tcW w:w="126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13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  пенсионного обеспечения</w:t>
            </w:r>
          </w:p>
        </w:tc>
        <w:tc>
          <w:tcPr>
            <w:tcW w:w="126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14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Вопросы имущественного характера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15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Другие вопросы</w:t>
            </w:r>
          </w:p>
        </w:tc>
        <w:tc>
          <w:tcPr>
            <w:tcW w:w="126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5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</w:tr>
      <w:tr w:rsidR="00A266D0" w:rsidRPr="00722AF0" w:rsidTr="000F3D80">
        <w:tc>
          <w:tcPr>
            <w:tcW w:w="513" w:type="dxa"/>
          </w:tcPr>
          <w:p w:rsidR="00A266D0" w:rsidRPr="00722AF0" w:rsidRDefault="00A266D0" w:rsidP="000F3D80">
            <w:pPr>
              <w:jc w:val="right"/>
              <w:rPr>
                <w:sz w:val="16"/>
                <w:szCs w:val="16"/>
              </w:rPr>
            </w:pPr>
            <w:r w:rsidRPr="00722AF0">
              <w:rPr>
                <w:sz w:val="16"/>
                <w:szCs w:val="16"/>
              </w:rPr>
              <w:t>16</w:t>
            </w:r>
          </w:p>
        </w:tc>
        <w:tc>
          <w:tcPr>
            <w:tcW w:w="2880" w:type="dxa"/>
          </w:tcPr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ИТОГО</w:t>
            </w:r>
          </w:p>
          <w:p w:rsidR="00A266D0" w:rsidRPr="00722AF0" w:rsidRDefault="00A266D0" w:rsidP="000F3D80">
            <w:pPr>
              <w:rPr>
                <w:sz w:val="18"/>
                <w:szCs w:val="18"/>
              </w:rPr>
            </w:pPr>
            <w:r w:rsidRPr="00722AF0">
              <w:rPr>
                <w:sz w:val="18"/>
                <w:szCs w:val="18"/>
              </w:rPr>
              <w:t>(сумма 1-12)</w:t>
            </w:r>
          </w:p>
        </w:tc>
        <w:tc>
          <w:tcPr>
            <w:tcW w:w="126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15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266D0" w:rsidRPr="00722AF0" w:rsidRDefault="00A266D0" w:rsidP="000F3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A266D0" w:rsidRPr="00722AF0" w:rsidRDefault="002C1C0D" w:rsidP="000F3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266D0" w:rsidRDefault="00A266D0" w:rsidP="00A26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266D0" w:rsidRPr="004A6E9C" w:rsidRDefault="00A266D0" w:rsidP="00A266D0">
      <w:pPr>
        <w:jc w:val="both"/>
      </w:pPr>
    </w:p>
    <w:p w:rsidR="009D1CD1" w:rsidRDefault="009D1CD1"/>
    <w:sectPr w:rsidR="009D1CD1" w:rsidSect="00D8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D0"/>
    <w:rsid w:val="002C1C0D"/>
    <w:rsid w:val="008574D7"/>
    <w:rsid w:val="008F6638"/>
    <w:rsid w:val="009D1CD1"/>
    <w:rsid w:val="00A266D0"/>
    <w:rsid w:val="00BB0A4C"/>
    <w:rsid w:val="00D8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milkevich</dc:creator>
  <cp:keywords/>
  <dc:description/>
  <cp:lastModifiedBy>milkevich</cp:lastModifiedBy>
  <cp:revision>2</cp:revision>
  <dcterms:created xsi:type="dcterms:W3CDTF">2016-04-01T12:56:00Z</dcterms:created>
  <dcterms:modified xsi:type="dcterms:W3CDTF">2016-04-01T12:56:00Z</dcterms:modified>
</cp:coreProperties>
</file>